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A1" w:rsidRDefault="00C05FA1">
      <w:pPr>
        <w:spacing w:line="440" w:lineRule="exact"/>
        <w:jc w:val="center"/>
        <w:rPr>
          <w:rFonts w:ascii="宋体" w:eastAsia="宋体" w:hAnsi="宋体"/>
          <w:b/>
          <w:sz w:val="72"/>
          <w:szCs w:val="72"/>
        </w:rPr>
      </w:pPr>
      <w:bookmarkStart w:id="0" w:name="OLE_LINK10"/>
      <w:bookmarkStart w:id="1" w:name="OLE_LINK24"/>
    </w:p>
    <w:p w:rsidR="00C05FA1" w:rsidRDefault="00C05FA1">
      <w:pPr>
        <w:spacing w:line="440" w:lineRule="exact"/>
        <w:jc w:val="center"/>
        <w:rPr>
          <w:rFonts w:ascii="黑体" w:eastAsia="黑体" w:hAnsi="黑体"/>
          <w:sz w:val="36"/>
          <w:szCs w:val="36"/>
        </w:rPr>
      </w:pPr>
    </w:p>
    <w:p w:rsidR="00C05FA1" w:rsidRDefault="00C05FA1">
      <w:pPr>
        <w:spacing w:line="440" w:lineRule="exact"/>
        <w:jc w:val="center"/>
        <w:rPr>
          <w:rFonts w:ascii="黑体" w:eastAsia="黑体" w:hAnsi="黑体"/>
          <w:sz w:val="36"/>
          <w:szCs w:val="36"/>
        </w:rPr>
      </w:pPr>
    </w:p>
    <w:p w:rsidR="00C05FA1" w:rsidRDefault="00C05FA1">
      <w:pPr>
        <w:spacing w:line="440" w:lineRule="exact"/>
        <w:jc w:val="center"/>
        <w:rPr>
          <w:rFonts w:ascii="黑体" w:eastAsia="黑体" w:hAnsi="黑体"/>
          <w:sz w:val="36"/>
          <w:szCs w:val="36"/>
        </w:rPr>
      </w:pPr>
    </w:p>
    <w:p w:rsidR="00C05FA1" w:rsidRDefault="00776E6D">
      <w:pPr>
        <w:spacing w:after="0" w:line="360" w:lineRule="auto"/>
        <w:jc w:val="center"/>
        <w:rPr>
          <w:rFonts w:ascii="黑体" w:eastAsia="黑体" w:hAnsi="黑体"/>
          <w:sz w:val="44"/>
          <w:szCs w:val="44"/>
        </w:rPr>
      </w:pPr>
      <w:r>
        <w:rPr>
          <w:rFonts w:ascii="黑体" w:eastAsia="黑体" w:hAnsi="黑体" w:hint="eastAsia"/>
          <w:sz w:val="44"/>
          <w:szCs w:val="44"/>
        </w:rPr>
        <w:t>厦门大学出版社有限责任公司</w:t>
      </w:r>
    </w:p>
    <w:p w:rsidR="00C05FA1" w:rsidRDefault="00776E6D">
      <w:pPr>
        <w:spacing w:after="0" w:line="360" w:lineRule="auto"/>
        <w:jc w:val="center"/>
        <w:rPr>
          <w:rFonts w:ascii="黑体" w:eastAsia="黑体" w:hAnsi="黑体"/>
          <w:sz w:val="44"/>
          <w:szCs w:val="44"/>
        </w:rPr>
      </w:pPr>
      <w:r>
        <w:rPr>
          <w:rFonts w:ascii="黑体" w:eastAsia="黑体" w:hAnsi="黑体" w:hint="eastAsia"/>
          <w:sz w:val="44"/>
          <w:szCs w:val="44"/>
        </w:rPr>
        <w:t>图书定点印刷合作企业</w:t>
      </w:r>
      <w:r>
        <w:rPr>
          <w:rFonts w:ascii="黑体" w:eastAsia="黑体" w:hAnsi="黑体"/>
          <w:sz w:val="44"/>
          <w:szCs w:val="44"/>
        </w:rPr>
        <w:t>遴选项目</w:t>
      </w:r>
    </w:p>
    <w:p w:rsidR="00C05FA1" w:rsidRDefault="00776E6D">
      <w:pPr>
        <w:spacing w:after="0" w:line="360" w:lineRule="auto"/>
        <w:jc w:val="center"/>
        <w:rPr>
          <w:rFonts w:ascii="黑体" w:eastAsia="黑体" w:hAnsi="黑体"/>
          <w:sz w:val="44"/>
          <w:szCs w:val="44"/>
        </w:rPr>
      </w:pPr>
      <w:r>
        <w:rPr>
          <w:rFonts w:ascii="黑体" w:eastAsia="黑体" w:hAnsi="黑体"/>
          <w:sz w:val="44"/>
          <w:szCs w:val="44"/>
        </w:rPr>
        <w:t>实施方案</w:t>
      </w:r>
    </w:p>
    <w:p w:rsidR="00C05FA1" w:rsidRDefault="00C05FA1">
      <w:pPr>
        <w:spacing w:line="440" w:lineRule="exact"/>
        <w:rPr>
          <w:rFonts w:ascii="宋体" w:eastAsia="宋体" w:hAnsi="宋体"/>
          <w:b/>
          <w:sz w:val="84"/>
          <w:szCs w:val="84"/>
        </w:rPr>
      </w:pPr>
      <w:bookmarkStart w:id="2" w:name="OLE_LINK8"/>
      <w:bookmarkStart w:id="3" w:name="OLE_LINK7"/>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jc w:val="center"/>
        <w:rPr>
          <w:rFonts w:ascii="宋体" w:eastAsia="宋体" w:hAnsi="宋体"/>
          <w:b/>
          <w:sz w:val="84"/>
          <w:szCs w:val="84"/>
        </w:rPr>
      </w:pPr>
    </w:p>
    <w:p w:rsidR="00C05FA1" w:rsidRDefault="00C05FA1">
      <w:pPr>
        <w:spacing w:line="440" w:lineRule="exact"/>
        <w:rPr>
          <w:rFonts w:ascii="宋体" w:eastAsia="宋体" w:hAnsi="宋体"/>
          <w:b/>
          <w:sz w:val="84"/>
          <w:szCs w:val="84"/>
        </w:rPr>
      </w:pPr>
    </w:p>
    <w:p w:rsidR="00C05FA1" w:rsidRDefault="00776E6D">
      <w:pPr>
        <w:spacing w:after="0" w:line="276"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厦门大学出版社有限责任公司</w:t>
      </w:r>
    </w:p>
    <w:p w:rsidR="00C05FA1" w:rsidRDefault="00776E6D">
      <w:pPr>
        <w:spacing w:after="0" w:line="276" w:lineRule="auto"/>
        <w:jc w:val="center"/>
        <w:rPr>
          <w:rFonts w:asciiTheme="minorEastAsia" w:eastAsiaTheme="minorEastAsia" w:hAnsiTheme="minorEastAsia"/>
          <w:b/>
          <w:bCs/>
          <w:sz w:val="28"/>
          <w:szCs w:val="28"/>
        </w:rPr>
        <w:sectPr w:rsidR="00C05FA1">
          <w:headerReference w:type="default" r:id="rId9"/>
          <w:footerReference w:type="default" r:id="rId10"/>
          <w:pgSz w:w="11906" w:h="16838"/>
          <w:pgMar w:top="1440" w:right="1800" w:bottom="1440" w:left="1800" w:header="851" w:footer="992" w:gutter="0"/>
          <w:cols w:space="425"/>
          <w:docGrid w:type="lines" w:linePitch="312"/>
        </w:sectPr>
      </w:pPr>
      <w:bookmarkStart w:id="4" w:name="_Toc21511280"/>
      <w:bookmarkStart w:id="5" w:name="_Toc21446422"/>
      <w:r>
        <w:rPr>
          <w:rFonts w:asciiTheme="minorEastAsia" w:eastAsiaTheme="minorEastAsia" w:hAnsiTheme="minorEastAsia"/>
          <w:b/>
          <w:bCs/>
          <w:sz w:val="28"/>
          <w:szCs w:val="28"/>
        </w:rPr>
        <w:t>2026年3月</w:t>
      </w:r>
      <w:bookmarkEnd w:id="0"/>
      <w:bookmarkEnd w:id="4"/>
      <w:bookmarkEnd w:id="5"/>
    </w:p>
    <w:bookmarkEnd w:id="2"/>
    <w:bookmarkEnd w:id="3"/>
    <w:p w:rsidR="00C05FA1" w:rsidRDefault="00C05FA1">
      <w:pPr>
        <w:spacing w:after="0" w:line="440" w:lineRule="exact"/>
        <w:jc w:val="center"/>
        <w:rPr>
          <w:rFonts w:asciiTheme="minorEastAsia" w:eastAsiaTheme="minorEastAsia" w:hAnsiTheme="minorEastAsia"/>
          <w:b/>
          <w:bCs/>
          <w:sz w:val="28"/>
          <w:szCs w:val="28"/>
        </w:rPr>
      </w:pPr>
    </w:p>
    <w:p w:rsidR="00C05FA1" w:rsidRDefault="00776E6D">
      <w:pPr>
        <w:spacing w:after="0" w:line="440" w:lineRule="exact"/>
        <w:jc w:val="center"/>
        <w:rPr>
          <w:rFonts w:asciiTheme="minorEastAsia" w:eastAsiaTheme="minorEastAsia" w:hAnsiTheme="minorEastAsia"/>
          <w:b/>
          <w:bCs/>
          <w:sz w:val="36"/>
          <w:szCs w:val="36"/>
        </w:rPr>
      </w:pPr>
      <w:r>
        <w:rPr>
          <w:rFonts w:asciiTheme="minorEastAsia" w:eastAsiaTheme="minorEastAsia" w:hAnsiTheme="minorEastAsia"/>
          <w:b/>
          <w:bCs/>
          <w:sz w:val="36"/>
          <w:szCs w:val="36"/>
        </w:rPr>
        <w:t>目　　录</w:t>
      </w:r>
    </w:p>
    <w:p w:rsidR="00C05FA1" w:rsidRDefault="00C05FA1">
      <w:pPr>
        <w:spacing w:after="0" w:line="440" w:lineRule="exact"/>
        <w:jc w:val="center"/>
        <w:rPr>
          <w:rFonts w:asciiTheme="minorEastAsia" w:eastAsiaTheme="minorEastAsia" w:hAnsiTheme="minorEastAsia"/>
          <w:b/>
          <w:bCs/>
          <w:sz w:val="36"/>
          <w:szCs w:val="36"/>
        </w:rPr>
      </w:pPr>
    </w:p>
    <w:p w:rsidR="00C05FA1" w:rsidRDefault="00C05FA1">
      <w:pPr>
        <w:spacing w:after="0" w:line="440" w:lineRule="exact"/>
        <w:jc w:val="center"/>
        <w:rPr>
          <w:rFonts w:asciiTheme="minorEastAsia" w:eastAsiaTheme="minorEastAsia" w:hAnsiTheme="minorEastAsia"/>
          <w:b/>
          <w:bCs/>
          <w:sz w:val="36"/>
          <w:szCs w:val="36"/>
        </w:rPr>
      </w:pPr>
    </w:p>
    <w:p w:rsidR="00C05FA1" w:rsidRDefault="00C05FA1">
      <w:pPr>
        <w:spacing w:after="0" w:line="360" w:lineRule="auto"/>
        <w:jc w:val="center"/>
        <w:rPr>
          <w:rFonts w:asciiTheme="minorEastAsia" w:eastAsiaTheme="minorEastAsia" w:hAnsiTheme="minorEastAsia"/>
          <w:b/>
          <w:bCs/>
          <w:sz w:val="28"/>
          <w:szCs w:val="28"/>
        </w:rPr>
      </w:pPr>
    </w:p>
    <w:p w:rsidR="00C05FA1" w:rsidRDefault="00776E6D">
      <w:pPr>
        <w:pStyle w:val="21"/>
        <w:tabs>
          <w:tab w:val="right" w:leader="dot" w:pos="8296"/>
        </w:tabs>
        <w:spacing w:line="360" w:lineRule="auto"/>
        <w:rPr>
          <w:rFonts w:ascii="宋体" w:eastAsia="宋体" w:hAnsi="宋体"/>
          <w:smallCaps w:val="0"/>
          <w:kern w:val="2"/>
          <w:sz w:val="28"/>
          <w:szCs w:val="28"/>
        </w:rPr>
      </w:pPr>
      <w:r>
        <w:rPr>
          <w:rFonts w:ascii="宋体" w:eastAsia="宋体" w:hAnsi="宋体"/>
          <w:sz w:val="28"/>
          <w:szCs w:val="28"/>
        </w:rPr>
        <w:fldChar w:fldCharType="begin"/>
      </w:r>
      <w:r>
        <w:rPr>
          <w:rFonts w:ascii="宋体" w:eastAsia="宋体" w:hAnsi="宋体"/>
          <w:sz w:val="28"/>
          <w:szCs w:val="28"/>
        </w:rPr>
        <w:instrText xml:space="preserve"> TOC \o "1-2" \h \z \u </w:instrText>
      </w:r>
      <w:r>
        <w:rPr>
          <w:rFonts w:ascii="宋体" w:eastAsia="宋体" w:hAnsi="宋体"/>
          <w:sz w:val="28"/>
          <w:szCs w:val="28"/>
        </w:rPr>
        <w:fldChar w:fldCharType="separate"/>
      </w:r>
      <w:hyperlink w:anchor="_Toc167198556" w:history="1">
        <w:r>
          <w:rPr>
            <w:rStyle w:val="af9"/>
            <w:rFonts w:ascii="宋体" w:eastAsia="宋体" w:hAnsi="宋体" w:hint="eastAsia"/>
            <w:color w:val="auto"/>
            <w:sz w:val="28"/>
            <w:szCs w:val="28"/>
          </w:rPr>
          <w:t>第一部分</w:t>
        </w:r>
        <w:r>
          <w:rPr>
            <w:rStyle w:val="af9"/>
            <w:rFonts w:ascii="宋体" w:eastAsia="宋体" w:hAnsi="宋体"/>
            <w:color w:val="auto"/>
            <w:sz w:val="28"/>
            <w:szCs w:val="28"/>
          </w:rPr>
          <w:t xml:space="preserve"> </w:t>
        </w:r>
        <w:r>
          <w:rPr>
            <w:rStyle w:val="af9"/>
            <w:rFonts w:ascii="宋体" w:eastAsia="宋体" w:hAnsi="宋体" w:hint="eastAsia"/>
            <w:color w:val="auto"/>
            <w:sz w:val="28"/>
            <w:szCs w:val="28"/>
          </w:rPr>
          <w:t>项目邀请书</w:t>
        </w:r>
        <w:r>
          <w:rPr>
            <w:rFonts w:ascii="宋体" w:eastAsia="宋体" w:hAnsi="宋体"/>
            <w:sz w:val="28"/>
            <w:szCs w:val="28"/>
          </w:rPr>
          <w:tab/>
        </w:r>
        <w:r>
          <w:rPr>
            <w:rFonts w:ascii="宋体" w:eastAsia="宋体" w:hAnsi="宋体"/>
            <w:sz w:val="28"/>
            <w:szCs w:val="28"/>
          </w:rPr>
          <w:fldChar w:fldCharType="begin"/>
        </w:r>
        <w:r>
          <w:rPr>
            <w:rFonts w:ascii="宋体" w:eastAsia="宋体" w:hAnsi="宋体"/>
            <w:sz w:val="28"/>
            <w:szCs w:val="28"/>
          </w:rPr>
          <w:instrText xml:space="preserve"> PAGEREF _Toc167198556 \h </w:instrText>
        </w:r>
        <w:r>
          <w:rPr>
            <w:rFonts w:ascii="宋体" w:eastAsia="宋体" w:hAnsi="宋体"/>
            <w:sz w:val="28"/>
            <w:szCs w:val="28"/>
          </w:rPr>
        </w:r>
        <w:r>
          <w:rPr>
            <w:rFonts w:ascii="宋体" w:eastAsia="宋体" w:hAnsi="宋体"/>
            <w:sz w:val="28"/>
            <w:szCs w:val="28"/>
          </w:rPr>
          <w:fldChar w:fldCharType="separate"/>
        </w:r>
        <w:r>
          <w:rPr>
            <w:rFonts w:ascii="宋体" w:eastAsia="宋体" w:hAnsi="宋体"/>
            <w:sz w:val="28"/>
            <w:szCs w:val="28"/>
          </w:rPr>
          <w:t>2</w:t>
        </w:r>
        <w:r>
          <w:rPr>
            <w:rFonts w:ascii="宋体" w:eastAsia="宋体" w:hAnsi="宋体"/>
            <w:sz w:val="28"/>
            <w:szCs w:val="28"/>
          </w:rPr>
          <w:fldChar w:fldCharType="end"/>
        </w:r>
      </w:hyperlink>
    </w:p>
    <w:p w:rsidR="00C05FA1" w:rsidRDefault="001B0F0A">
      <w:pPr>
        <w:pStyle w:val="21"/>
        <w:tabs>
          <w:tab w:val="right" w:leader="dot" w:pos="8296"/>
        </w:tabs>
        <w:spacing w:line="360" w:lineRule="auto"/>
        <w:rPr>
          <w:rFonts w:ascii="宋体" w:eastAsia="宋体" w:hAnsi="宋体"/>
          <w:smallCaps w:val="0"/>
          <w:kern w:val="2"/>
          <w:sz w:val="28"/>
          <w:szCs w:val="28"/>
        </w:rPr>
      </w:pPr>
      <w:hyperlink w:anchor="_Toc167198557" w:history="1">
        <w:r w:rsidR="00776E6D">
          <w:rPr>
            <w:rStyle w:val="af9"/>
            <w:rFonts w:ascii="宋体" w:eastAsia="宋体" w:hAnsi="宋体" w:hint="eastAsia"/>
            <w:color w:val="auto"/>
            <w:sz w:val="28"/>
            <w:szCs w:val="28"/>
          </w:rPr>
          <w:t>第二部分</w:t>
        </w:r>
        <w:r w:rsidR="00776E6D">
          <w:rPr>
            <w:rStyle w:val="af9"/>
            <w:rFonts w:ascii="宋体" w:eastAsia="宋体" w:hAnsi="宋体"/>
            <w:color w:val="auto"/>
            <w:sz w:val="28"/>
            <w:szCs w:val="28"/>
          </w:rPr>
          <w:t xml:space="preserve"> </w:t>
        </w:r>
        <w:r w:rsidR="00776E6D">
          <w:rPr>
            <w:rStyle w:val="af9"/>
            <w:rFonts w:ascii="宋体" w:eastAsia="宋体" w:hAnsi="宋体" w:hint="eastAsia"/>
            <w:color w:val="auto"/>
            <w:sz w:val="28"/>
            <w:szCs w:val="28"/>
          </w:rPr>
          <w:t>项目说明</w:t>
        </w:r>
        <w:r w:rsidR="00776E6D">
          <w:rPr>
            <w:rFonts w:ascii="宋体" w:eastAsia="宋体" w:hAnsi="宋体"/>
            <w:sz w:val="28"/>
            <w:szCs w:val="28"/>
          </w:rPr>
          <w:tab/>
        </w:r>
        <w:r w:rsidR="00776E6D">
          <w:rPr>
            <w:rFonts w:ascii="宋体" w:eastAsia="宋体" w:hAnsi="宋体"/>
            <w:sz w:val="28"/>
            <w:szCs w:val="28"/>
          </w:rPr>
          <w:fldChar w:fldCharType="begin"/>
        </w:r>
        <w:r w:rsidR="00776E6D">
          <w:rPr>
            <w:rFonts w:ascii="宋体" w:eastAsia="宋体" w:hAnsi="宋体"/>
            <w:sz w:val="28"/>
            <w:szCs w:val="28"/>
          </w:rPr>
          <w:instrText xml:space="preserve"> PAGEREF _Toc167198557 \h </w:instrText>
        </w:r>
        <w:r w:rsidR="00776E6D">
          <w:rPr>
            <w:rFonts w:ascii="宋体" w:eastAsia="宋体" w:hAnsi="宋体"/>
            <w:sz w:val="28"/>
            <w:szCs w:val="28"/>
          </w:rPr>
        </w:r>
        <w:r w:rsidR="00776E6D">
          <w:rPr>
            <w:rFonts w:ascii="宋体" w:eastAsia="宋体" w:hAnsi="宋体"/>
            <w:sz w:val="28"/>
            <w:szCs w:val="28"/>
          </w:rPr>
          <w:fldChar w:fldCharType="separate"/>
        </w:r>
        <w:r w:rsidR="00776E6D">
          <w:rPr>
            <w:rFonts w:ascii="宋体" w:eastAsia="宋体" w:hAnsi="宋体"/>
            <w:sz w:val="28"/>
            <w:szCs w:val="28"/>
          </w:rPr>
          <w:t>4</w:t>
        </w:r>
        <w:r w:rsidR="00776E6D">
          <w:rPr>
            <w:rFonts w:ascii="宋体" w:eastAsia="宋体" w:hAnsi="宋体"/>
            <w:sz w:val="28"/>
            <w:szCs w:val="28"/>
          </w:rPr>
          <w:fldChar w:fldCharType="end"/>
        </w:r>
      </w:hyperlink>
    </w:p>
    <w:p w:rsidR="00C05FA1" w:rsidRDefault="001B0F0A">
      <w:pPr>
        <w:pStyle w:val="21"/>
        <w:tabs>
          <w:tab w:val="right" w:leader="dot" w:pos="8296"/>
        </w:tabs>
        <w:spacing w:line="360" w:lineRule="auto"/>
        <w:rPr>
          <w:rFonts w:ascii="宋体" w:eastAsia="宋体" w:hAnsi="宋体"/>
          <w:smallCaps w:val="0"/>
          <w:kern w:val="2"/>
          <w:sz w:val="28"/>
          <w:szCs w:val="28"/>
        </w:rPr>
      </w:pPr>
      <w:hyperlink w:anchor="_Toc167198558" w:history="1">
        <w:r w:rsidR="00776E6D">
          <w:rPr>
            <w:rStyle w:val="af9"/>
            <w:rFonts w:ascii="宋体" w:eastAsia="宋体" w:hAnsi="宋体" w:hint="eastAsia"/>
            <w:color w:val="auto"/>
            <w:sz w:val="28"/>
            <w:szCs w:val="28"/>
          </w:rPr>
          <w:t>第三部分</w:t>
        </w:r>
        <w:r w:rsidR="00776E6D">
          <w:rPr>
            <w:rStyle w:val="af9"/>
            <w:rFonts w:ascii="宋体" w:eastAsia="宋体" w:hAnsi="宋体"/>
            <w:color w:val="auto"/>
            <w:sz w:val="28"/>
            <w:szCs w:val="28"/>
          </w:rPr>
          <w:t xml:space="preserve"> </w:t>
        </w:r>
        <w:r w:rsidR="00776E6D">
          <w:rPr>
            <w:rStyle w:val="af9"/>
            <w:rFonts w:ascii="宋体" w:eastAsia="宋体" w:hAnsi="宋体" w:hint="eastAsia"/>
            <w:color w:val="auto"/>
            <w:sz w:val="28"/>
            <w:szCs w:val="28"/>
          </w:rPr>
          <w:t>参选文件说明</w:t>
        </w:r>
        <w:r w:rsidR="00776E6D">
          <w:rPr>
            <w:rFonts w:ascii="宋体" w:eastAsia="宋体" w:hAnsi="宋体"/>
            <w:sz w:val="28"/>
            <w:szCs w:val="28"/>
          </w:rPr>
          <w:tab/>
        </w:r>
        <w:r w:rsidR="00776E6D">
          <w:rPr>
            <w:rFonts w:ascii="宋体" w:eastAsia="宋体" w:hAnsi="宋体"/>
            <w:sz w:val="28"/>
            <w:szCs w:val="28"/>
          </w:rPr>
          <w:fldChar w:fldCharType="begin"/>
        </w:r>
        <w:r w:rsidR="00776E6D">
          <w:rPr>
            <w:rFonts w:ascii="宋体" w:eastAsia="宋体" w:hAnsi="宋体"/>
            <w:sz w:val="28"/>
            <w:szCs w:val="28"/>
          </w:rPr>
          <w:instrText xml:space="preserve"> PAGEREF _Toc167198558 \h </w:instrText>
        </w:r>
        <w:r w:rsidR="00776E6D">
          <w:rPr>
            <w:rFonts w:ascii="宋体" w:eastAsia="宋体" w:hAnsi="宋体"/>
            <w:sz w:val="28"/>
            <w:szCs w:val="28"/>
          </w:rPr>
        </w:r>
        <w:r w:rsidR="00776E6D">
          <w:rPr>
            <w:rFonts w:ascii="宋体" w:eastAsia="宋体" w:hAnsi="宋体"/>
            <w:sz w:val="28"/>
            <w:szCs w:val="28"/>
          </w:rPr>
          <w:fldChar w:fldCharType="separate"/>
        </w:r>
        <w:r w:rsidR="00776E6D">
          <w:rPr>
            <w:rFonts w:ascii="宋体" w:eastAsia="宋体" w:hAnsi="宋体"/>
            <w:sz w:val="28"/>
            <w:szCs w:val="28"/>
          </w:rPr>
          <w:t>6</w:t>
        </w:r>
        <w:r w:rsidR="00776E6D">
          <w:rPr>
            <w:rFonts w:ascii="宋体" w:eastAsia="宋体" w:hAnsi="宋体"/>
            <w:sz w:val="28"/>
            <w:szCs w:val="28"/>
          </w:rPr>
          <w:fldChar w:fldCharType="end"/>
        </w:r>
      </w:hyperlink>
    </w:p>
    <w:p w:rsidR="00C05FA1" w:rsidRDefault="001B0F0A">
      <w:pPr>
        <w:pStyle w:val="21"/>
        <w:tabs>
          <w:tab w:val="right" w:leader="dot" w:pos="8296"/>
        </w:tabs>
        <w:spacing w:line="360" w:lineRule="auto"/>
        <w:rPr>
          <w:rFonts w:ascii="宋体" w:eastAsia="宋体" w:hAnsi="宋体"/>
          <w:smallCaps w:val="0"/>
          <w:kern w:val="2"/>
          <w:sz w:val="28"/>
          <w:szCs w:val="28"/>
        </w:rPr>
      </w:pPr>
      <w:hyperlink w:anchor="_Toc167198559" w:history="1">
        <w:r w:rsidR="00776E6D">
          <w:rPr>
            <w:rStyle w:val="af9"/>
            <w:rFonts w:ascii="宋体" w:eastAsia="宋体" w:hAnsi="宋体" w:hint="eastAsia"/>
            <w:color w:val="auto"/>
            <w:sz w:val="28"/>
            <w:szCs w:val="28"/>
          </w:rPr>
          <w:t>第四部分</w:t>
        </w:r>
        <w:r w:rsidR="00776E6D">
          <w:rPr>
            <w:rStyle w:val="af9"/>
            <w:rFonts w:ascii="宋体" w:eastAsia="宋体" w:hAnsi="宋体"/>
            <w:color w:val="auto"/>
            <w:sz w:val="28"/>
            <w:szCs w:val="28"/>
          </w:rPr>
          <w:t xml:space="preserve"> </w:t>
        </w:r>
        <w:r w:rsidR="00776E6D">
          <w:rPr>
            <w:rStyle w:val="af9"/>
            <w:rFonts w:ascii="宋体" w:eastAsia="宋体" w:hAnsi="宋体" w:hint="eastAsia"/>
            <w:color w:val="auto"/>
            <w:sz w:val="28"/>
            <w:szCs w:val="28"/>
          </w:rPr>
          <w:t>取消资格规定</w:t>
        </w:r>
        <w:r w:rsidR="00776E6D">
          <w:rPr>
            <w:rFonts w:ascii="宋体" w:eastAsia="宋体" w:hAnsi="宋体"/>
            <w:sz w:val="28"/>
            <w:szCs w:val="28"/>
          </w:rPr>
          <w:tab/>
          <w:t>9</w:t>
        </w:r>
      </w:hyperlink>
    </w:p>
    <w:p w:rsidR="00C05FA1" w:rsidRDefault="001B0F0A">
      <w:pPr>
        <w:pStyle w:val="21"/>
        <w:tabs>
          <w:tab w:val="right" w:leader="dot" w:pos="8296"/>
        </w:tabs>
        <w:spacing w:line="360" w:lineRule="auto"/>
        <w:rPr>
          <w:rFonts w:ascii="宋体" w:eastAsia="宋体" w:hAnsi="宋体"/>
          <w:smallCaps w:val="0"/>
          <w:kern w:val="2"/>
          <w:sz w:val="28"/>
          <w:szCs w:val="28"/>
        </w:rPr>
      </w:pPr>
      <w:hyperlink w:anchor="_Toc167198560" w:history="1">
        <w:r w:rsidR="00776E6D">
          <w:rPr>
            <w:rStyle w:val="af9"/>
            <w:rFonts w:ascii="宋体" w:eastAsia="宋体" w:hAnsi="宋体" w:hint="eastAsia"/>
            <w:color w:val="auto"/>
            <w:sz w:val="28"/>
            <w:szCs w:val="28"/>
          </w:rPr>
          <w:t>第五部分</w:t>
        </w:r>
        <w:r w:rsidR="00776E6D">
          <w:rPr>
            <w:rStyle w:val="af9"/>
            <w:rFonts w:ascii="宋体" w:eastAsia="宋体" w:hAnsi="宋体"/>
            <w:color w:val="auto"/>
            <w:sz w:val="28"/>
            <w:szCs w:val="28"/>
          </w:rPr>
          <w:t xml:space="preserve"> </w:t>
        </w:r>
        <w:r w:rsidR="00776E6D">
          <w:rPr>
            <w:rStyle w:val="af9"/>
            <w:rFonts w:ascii="宋体" w:eastAsia="宋体" w:hAnsi="宋体" w:hint="eastAsia"/>
            <w:color w:val="auto"/>
            <w:sz w:val="28"/>
            <w:szCs w:val="28"/>
          </w:rPr>
          <w:t>评选办法</w:t>
        </w:r>
        <w:r w:rsidR="00776E6D">
          <w:rPr>
            <w:rFonts w:ascii="宋体" w:eastAsia="宋体" w:hAnsi="宋体"/>
            <w:sz w:val="28"/>
            <w:szCs w:val="28"/>
          </w:rPr>
          <w:tab/>
          <w:t>10</w:t>
        </w:r>
      </w:hyperlink>
    </w:p>
    <w:p w:rsidR="00C05FA1" w:rsidRDefault="001B0F0A">
      <w:pPr>
        <w:pStyle w:val="21"/>
        <w:tabs>
          <w:tab w:val="right" w:leader="dot" w:pos="8296"/>
        </w:tabs>
        <w:spacing w:line="360" w:lineRule="auto"/>
        <w:rPr>
          <w:rFonts w:ascii="宋体" w:eastAsia="宋体" w:hAnsi="宋体"/>
          <w:smallCaps w:val="0"/>
          <w:kern w:val="2"/>
          <w:sz w:val="28"/>
          <w:szCs w:val="28"/>
        </w:rPr>
      </w:pPr>
      <w:hyperlink w:anchor="_Toc167198561" w:history="1">
        <w:r w:rsidR="00776E6D">
          <w:rPr>
            <w:rStyle w:val="af9"/>
            <w:rFonts w:ascii="宋体" w:eastAsia="宋体" w:hAnsi="宋体" w:hint="eastAsia"/>
            <w:color w:val="auto"/>
            <w:sz w:val="28"/>
            <w:szCs w:val="28"/>
          </w:rPr>
          <w:t>第六部分</w:t>
        </w:r>
        <w:r w:rsidR="00776E6D">
          <w:rPr>
            <w:rStyle w:val="af9"/>
            <w:rFonts w:ascii="宋体" w:eastAsia="宋体" w:hAnsi="宋体"/>
            <w:color w:val="auto"/>
            <w:sz w:val="28"/>
            <w:szCs w:val="28"/>
          </w:rPr>
          <w:t xml:space="preserve"> </w:t>
        </w:r>
        <w:r w:rsidR="00776E6D">
          <w:rPr>
            <w:rStyle w:val="af9"/>
            <w:rFonts w:ascii="宋体" w:eastAsia="宋体" w:hAnsi="宋体" w:hint="eastAsia"/>
            <w:color w:val="auto"/>
            <w:sz w:val="28"/>
            <w:szCs w:val="28"/>
          </w:rPr>
          <w:t>商务部分</w:t>
        </w:r>
        <w:r w:rsidR="00776E6D">
          <w:rPr>
            <w:rFonts w:ascii="宋体" w:eastAsia="宋体" w:hAnsi="宋体"/>
            <w:sz w:val="28"/>
            <w:szCs w:val="28"/>
          </w:rPr>
          <w:tab/>
        </w:r>
        <w:r w:rsidR="00776E6D">
          <w:rPr>
            <w:rFonts w:ascii="宋体" w:eastAsia="宋体" w:hAnsi="宋体"/>
            <w:sz w:val="28"/>
            <w:szCs w:val="28"/>
          </w:rPr>
          <w:fldChar w:fldCharType="begin"/>
        </w:r>
        <w:r w:rsidR="00776E6D">
          <w:rPr>
            <w:rFonts w:ascii="宋体" w:eastAsia="宋体" w:hAnsi="宋体"/>
            <w:sz w:val="28"/>
            <w:szCs w:val="28"/>
          </w:rPr>
          <w:instrText xml:space="preserve"> PAGEREF _Toc167198561 \h </w:instrText>
        </w:r>
        <w:r w:rsidR="00776E6D">
          <w:rPr>
            <w:rFonts w:ascii="宋体" w:eastAsia="宋体" w:hAnsi="宋体"/>
            <w:sz w:val="28"/>
            <w:szCs w:val="28"/>
          </w:rPr>
        </w:r>
        <w:r w:rsidR="00776E6D">
          <w:rPr>
            <w:rFonts w:ascii="宋体" w:eastAsia="宋体" w:hAnsi="宋体"/>
            <w:sz w:val="28"/>
            <w:szCs w:val="28"/>
          </w:rPr>
          <w:fldChar w:fldCharType="separate"/>
        </w:r>
        <w:r w:rsidR="00776E6D">
          <w:rPr>
            <w:rFonts w:ascii="宋体" w:eastAsia="宋体" w:hAnsi="宋体"/>
            <w:sz w:val="28"/>
            <w:szCs w:val="28"/>
          </w:rPr>
          <w:t>12</w:t>
        </w:r>
        <w:r w:rsidR="00776E6D">
          <w:rPr>
            <w:rFonts w:ascii="宋体" w:eastAsia="宋体" w:hAnsi="宋体"/>
            <w:sz w:val="28"/>
            <w:szCs w:val="28"/>
          </w:rPr>
          <w:fldChar w:fldCharType="end"/>
        </w:r>
      </w:hyperlink>
    </w:p>
    <w:p w:rsidR="00C05FA1" w:rsidRDefault="001B0F0A">
      <w:pPr>
        <w:pStyle w:val="21"/>
        <w:tabs>
          <w:tab w:val="right" w:leader="dot" w:pos="8296"/>
        </w:tabs>
        <w:spacing w:line="360" w:lineRule="auto"/>
        <w:rPr>
          <w:rFonts w:ascii="宋体" w:eastAsia="宋体" w:hAnsi="宋体"/>
          <w:smallCaps w:val="0"/>
          <w:kern w:val="2"/>
          <w:sz w:val="28"/>
          <w:szCs w:val="28"/>
        </w:rPr>
      </w:pPr>
      <w:hyperlink w:anchor="_Toc167198562" w:history="1">
        <w:r w:rsidR="00776E6D">
          <w:rPr>
            <w:rStyle w:val="af9"/>
            <w:rFonts w:ascii="宋体" w:eastAsia="宋体" w:hAnsi="宋体" w:hint="eastAsia"/>
            <w:color w:val="auto"/>
            <w:sz w:val="28"/>
            <w:szCs w:val="28"/>
          </w:rPr>
          <w:t>第七部分</w:t>
        </w:r>
        <w:r w:rsidR="00776E6D">
          <w:rPr>
            <w:rStyle w:val="af9"/>
            <w:rFonts w:ascii="宋体" w:eastAsia="宋体" w:hAnsi="宋体"/>
            <w:color w:val="auto"/>
            <w:sz w:val="28"/>
            <w:szCs w:val="28"/>
          </w:rPr>
          <w:t xml:space="preserve"> </w:t>
        </w:r>
        <w:r w:rsidR="00776E6D">
          <w:rPr>
            <w:rStyle w:val="af9"/>
            <w:rFonts w:ascii="宋体" w:eastAsia="宋体" w:hAnsi="宋体" w:hint="eastAsia"/>
            <w:color w:val="auto"/>
            <w:sz w:val="28"/>
            <w:szCs w:val="28"/>
          </w:rPr>
          <w:t>协议格式和协议条款</w:t>
        </w:r>
        <w:r w:rsidR="00776E6D">
          <w:rPr>
            <w:rFonts w:ascii="宋体" w:eastAsia="宋体" w:hAnsi="宋体"/>
            <w:sz w:val="28"/>
            <w:szCs w:val="28"/>
          </w:rPr>
          <w:tab/>
        </w:r>
        <w:r w:rsidR="00776E6D">
          <w:rPr>
            <w:rFonts w:ascii="宋体" w:eastAsia="宋体" w:hAnsi="宋体"/>
            <w:sz w:val="28"/>
            <w:szCs w:val="28"/>
          </w:rPr>
          <w:fldChar w:fldCharType="begin"/>
        </w:r>
        <w:r w:rsidR="00776E6D">
          <w:rPr>
            <w:rFonts w:ascii="宋体" w:eastAsia="宋体" w:hAnsi="宋体"/>
            <w:sz w:val="28"/>
            <w:szCs w:val="28"/>
          </w:rPr>
          <w:instrText xml:space="preserve"> PAGEREF _Toc167198562 \h </w:instrText>
        </w:r>
        <w:r w:rsidR="00776E6D">
          <w:rPr>
            <w:rFonts w:ascii="宋体" w:eastAsia="宋体" w:hAnsi="宋体"/>
            <w:sz w:val="28"/>
            <w:szCs w:val="28"/>
          </w:rPr>
        </w:r>
        <w:r w:rsidR="00776E6D">
          <w:rPr>
            <w:rFonts w:ascii="宋体" w:eastAsia="宋体" w:hAnsi="宋体"/>
            <w:sz w:val="28"/>
            <w:szCs w:val="28"/>
          </w:rPr>
          <w:fldChar w:fldCharType="separate"/>
        </w:r>
        <w:r w:rsidR="00776E6D">
          <w:rPr>
            <w:rFonts w:ascii="宋体" w:eastAsia="宋体" w:hAnsi="宋体"/>
            <w:sz w:val="28"/>
            <w:szCs w:val="28"/>
          </w:rPr>
          <w:t>26</w:t>
        </w:r>
        <w:r w:rsidR="00776E6D">
          <w:rPr>
            <w:rFonts w:ascii="宋体" w:eastAsia="宋体" w:hAnsi="宋体"/>
            <w:sz w:val="28"/>
            <w:szCs w:val="28"/>
          </w:rPr>
          <w:fldChar w:fldCharType="end"/>
        </w:r>
      </w:hyperlink>
    </w:p>
    <w:p w:rsidR="00C05FA1" w:rsidRDefault="00776E6D">
      <w:pPr>
        <w:tabs>
          <w:tab w:val="left" w:pos="4158"/>
        </w:tabs>
        <w:spacing w:after="0" w:line="360" w:lineRule="auto"/>
        <w:rPr>
          <w:rFonts w:ascii="宋体" w:eastAsia="宋体" w:hAnsi="宋体"/>
          <w:szCs w:val="21"/>
        </w:rPr>
      </w:pPr>
      <w:r>
        <w:rPr>
          <w:rFonts w:ascii="宋体" w:eastAsia="宋体" w:hAnsi="宋体"/>
          <w:sz w:val="28"/>
          <w:szCs w:val="28"/>
        </w:rPr>
        <w:fldChar w:fldCharType="end"/>
      </w: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C05FA1">
      <w:pPr>
        <w:tabs>
          <w:tab w:val="left" w:pos="4158"/>
        </w:tabs>
        <w:spacing w:after="0" w:line="440" w:lineRule="exact"/>
        <w:rPr>
          <w:rFonts w:asciiTheme="minorEastAsia" w:eastAsiaTheme="minorEastAsia" w:hAnsiTheme="minorEastAsia"/>
          <w:szCs w:val="21"/>
        </w:rPr>
      </w:pPr>
    </w:p>
    <w:p w:rsidR="00C05FA1" w:rsidRDefault="00776E6D">
      <w:pPr>
        <w:adjustRightInd/>
        <w:snapToGrid/>
        <w:spacing w:after="0"/>
        <w:rPr>
          <w:rFonts w:ascii="Cambria" w:eastAsia="宋体" w:hAnsi="Cambria" w:cs="Times New Roman"/>
          <w:b/>
          <w:bCs/>
          <w:sz w:val="32"/>
          <w:szCs w:val="32"/>
        </w:rPr>
      </w:pPr>
      <w:bookmarkStart w:id="6" w:name="_Toc21446423"/>
      <w:bookmarkStart w:id="7" w:name="_Toc21511281"/>
      <w:bookmarkStart w:id="8" w:name="_Toc167198556"/>
      <w:bookmarkStart w:id="9" w:name="_Toc22043045"/>
      <w:bookmarkStart w:id="10" w:name="_Toc11235"/>
      <w:r>
        <w:br w:type="page"/>
      </w:r>
    </w:p>
    <w:p w:rsidR="00C05FA1" w:rsidRDefault="00776E6D">
      <w:pPr>
        <w:pStyle w:val="2"/>
        <w:spacing w:before="312" w:after="312"/>
        <w:ind w:firstLine="643"/>
        <w:jc w:val="center"/>
      </w:pPr>
      <w:r>
        <w:rPr>
          <w:rFonts w:hint="eastAsia"/>
        </w:rPr>
        <w:lastRenderedPageBreak/>
        <w:t>第一部分</w:t>
      </w:r>
      <w:r>
        <w:t xml:space="preserve"> </w:t>
      </w:r>
      <w:r>
        <w:rPr>
          <w:rFonts w:hint="eastAsia"/>
        </w:rPr>
        <w:t>项目邀请书</w:t>
      </w:r>
      <w:bookmarkEnd w:id="6"/>
      <w:bookmarkEnd w:id="7"/>
      <w:bookmarkEnd w:id="8"/>
      <w:bookmarkEnd w:id="9"/>
    </w:p>
    <w:bookmarkEnd w:id="10"/>
    <w:p w:rsidR="00C05FA1" w:rsidRDefault="00776E6D">
      <w:pPr>
        <w:adjustRightInd/>
        <w:snapToGrid/>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hint="eastAsia"/>
          <w:sz w:val="21"/>
          <w:szCs w:val="21"/>
        </w:rPr>
        <w:t>为适应图书市场需求，进一步加强厦门大学出版社（以下简称“厦大社”）图书印装力量，规范图书印装管理，保证厦大社图书印装质量和生产周期，合理降低图书印装成本，厦大社将遵循公开透明、公平竞争和诚实信用原则，选择确定一批定点印刷装订（含数码印刷）企业作为合作伙伴，承接厦大社图书出版物印装业务。欢迎有资质、有能力、有意愿的图书印刷装订企业参选。</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 xml:space="preserve">项目基本情况 </w:t>
      </w:r>
    </w:p>
    <w:p w:rsidR="00C05FA1" w:rsidRDefault="00776E6D">
      <w:pPr>
        <w:spacing w:after="0" w:line="440" w:lineRule="exact"/>
        <w:ind w:firstLineChars="200" w:firstLine="420"/>
        <w:rPr>
          <w:rFonts w:asciiTheme="minorEastAsia" w:eastAsiaTheme="minorEastAsia" w:hAnsiTheme="minorEastAsia"/>
          <w:sz w:val="21"/>
          <w:szCs w:val="21"/>
        </w:rPr>
      </w:pPr>
      <w:bookmarkStart w:id="11" w:name="_Hlk127368877"/>
      <w:r>
        <w:rPr>
          <w:rFonts w:asciiTheme="minorEastAsia" w:eastAsiaTheme="minorEastAsia" w:hAnsiTheme="minorEastAsia"/>
          <w:sz w:val="21"/>
          <w:szCs w:val="21"/>
        </w:rPr>
        <w:t>1.组织单位：</w:t>
      </w:r>
      <w:r>
        <w:rPr>
          <w:rFonts w:asciiTheme="minorEastAsia" w:eastAsiaTheme="minorEastAsia" w:hAnsiTheme="minorEastAsia" w:hint="eastAsia"/>
          <w:sz w:val="21"/>
          <w:szCs w:val="21"/>
        </w:rPr>
        <w:t>厦门大学出版社有限责任公司</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2.项目名称：</w:t>
      </w:r>
      <w:r>
        <w:rPr>
          <w:rFonts w:asciiTheme="minorEastAsia" w:eastAsiaTheme="minorEastAsia" w:hAnsiTheme="minorEastAsia" w:hint="eastAsia"/>
          <w:sz w:val="21"/>
          <w:szCs w:val="21"/>
        </w:rPr>
        <w:t>图书定点印刷合作企业遴选项目</w:t>
      </w:r>
    </w:p>
    <w:p w:rsidR="00C05FA1" w:rsidRDefault="00776E6D">
      <w:pPr>
        <w:spacing w:after="0" w:line="440" w:lineRule="exact"/>
        <w:ind w:firstLineChars="200" w:firstLine="420"/>
        <w:rPr>
          <w:rFonts w:asciiTheme="minorEastAsia" w:eastAsiaTheme="minorEastAsia" w:hAnsiTheme="minorEastAsia"/>
          <w:sz w:val="21"/>
          <w:szCs w:val="21"/>
        </w:rPr>
      </w:pPr>
      <w:bookmarkStart w:id="12" w:name="_Hlk127368931"/>
      <w:r>
        <w:rPr>
          <w:rFonts w:asciiTheme="minorEastAsia" w:eastAsiaTheme="minorEastAsia" w:hAnsiTheme="minorEastAsia"/>
          <w:sz w:val="21"/>
          <w:szCs w:val="21"/>
        </w:rPr>
        <w:t>3.</w:t>
      </w:r>
      <w:r>
        <w:rPr>
          <w:rFonts w:asciiTheme="minorEastAsia" w:eastAsiaTheme="minorEastAsia" w:hAnsiTheme="minorEastAsia" w:hint="eastAsia"/>
          <w:sz w:val="21"/>
          <w:szCs w:val="21"/>
        </w:rPr>
        <w:t>项目编号：</w:t>
      </w:r>
      <w:r>
        <w:rPr>
          <w:rFonts w:asciiTheme="minorEastAsia" w:eastAsiaTheme="minorEastAsia" w:hAnsiTheme="minorEastAsia"/>
          <w:sz w:val="21"/>
          <w:szCs w:val="21"/>
        </w:rPr>
        <w:t>YWZB2026001</w:t>
      </w:r>
    </w:p>
    <w:bookmarkEnd w:id="12"/>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4.项目内容：通过遴选确定</w:t>
      </w:r>
      <w:r>
        <w:rPr>
          <w:rFonts w:asciiTheme="minorEastAsia" w:eastAsiaTheme="minorEastAsia" w:hAnsiTheme="minorEastAsia" w:hint="eastAsia"/>
          <w:sz w:val="21"/>
          <w:szCs w:val="21"/>
        </w:rPr>
        <w:t>厦大社图书定点印刷供应商</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5.自公布入围公告</w:t>
      </w:r>
      <w:r>
        <w:rPr>
          <w:rFonts w:asciiTheme="minorEastAsia" w:eastAsiaTheme="minorEastAsia" w:hAnsiTheme="minorEastAsia" w:hint="eastAsia"/>
          <w:sz w:val="21"/>
          <w:szCs w:val="21"/>
        </w:rPr>
        <w:t>之日起计算</w:t>
      </w:r>
      <w:r>
        <w:rPr>
          <w:rFonts w:asciiTheme="minorEastAsia" w:eastAsiaTheme="minorEastAsia" w:hAnsiTheme="minorEastAsia"/>
          <w:sz w:val="21"/>
          <w:szCs w:val="21"/>
        </w:rPr>
        <w:t>。如实际执行过程中因质量或</w:t>
      </w:r>
      <w:r>
        <w:rPr>
          <w:rFonts w:asciiTheme="minorEastAsia" w:eastAsiaTheme="minorEastAsia" w:hAnsiTheme="minorEastAsia" w:hint="eastAsia"/>
          <w:sz w:val="21"/>
          <w:szCs w:val="21"/>
        </w:rPr>
        <w:t>供货周期</w:t>
      </w:r>
      <w:r>
        <w:rPr>
          <w:rFonts w:asciiTheme="minorEastAsia" w:eastAsiaTheme="minorEastAsia" w:hAnsiTheme="minorEastAsia"/>
          <w:sz w:val="21"/>
          <w:szCs w:val="21"/>
        </w:rPr>
        <w:t>无法达到厦大社要求，厦大社有权取消企业的入围资格。</w:t>
      </w:r>
    </w:p>
    <w:bookmarkEnd w:id="11"/>
    <w:p w:rsidR="00C05FA1" w:rsidRDefault="00776E6D">
      <w:pPr>
        <w:pStyle w:val="6"/>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参选单位资格要求</w:t>
      </w:r>
    </w:p>
    <w:p w:rsidR="00C05FA1" w:rsidRDefault="00776E6D">
      <w:pPr>
        <w:adjustRightInd/>
        <w:snapToGrid/>
        <w:spacing w:after="0" w:line="440" w:lineRule="exact"/>
        <w:ind w:firstLine="480"/>
        <w:rPr>
          <w:rFonts w:asciiTheme="minorEastAsia" w:eastAsiaTheme="minorEastAsia" w:hAnsiTheme="minorEastAsia" w:cs="宋体"/>
          <w:sz w:val="21"/>
          <w:szCs w:val="21"/>
        </w:rPr>
      </w:pPr>
      <w:bookmarkStart w:id="13" w:name="_Hlk127270649"/>
      <w:bookmarkStart w:id="14" w:name="_Hlk127269581"/>
      <w:r>
        <w:rPr>
          <w:rFonts w:asciiTheme="minorEastAsia" w:eastAsiaTheme="minorEastAsia" w:hAnsiTheme="minorEastAsia" w:cs="宋体"/>
          <w:sz w:val="21"/>
          <w:szCs w:val="21"/>
        </w:rPr>
        <w:t>1.在中国境内注册、营业执照具有相应的营业范围，具有完成本项目服务能力</w:t>
      </w:r>
      <w:r>
        <w:rPr>
          <w:rFonts w:asciiTheme="minorEastAsia" w:eastAsiaTheme="minorEastAsia" w:hAnsiTheme="minorEastAsia" w:cs="宋体" w:hint="eastAsia"/>
          <w:sz w:val="21"/>
          <w:szCs w:val="21"/>
        </w:rPr>
        <w:t>。</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sz w:val="21"/>
          <w:szCs w:val="21"/>
        </w:rPr>
        <w:t>2.具有在有效期内的《印刷经营许可证》，且经营范围包括：出版物印刷</w:t>
      </w:r>
      <w:r>
        <w:rPr>
          <w:rFonts w:asciiTheme="minorEastAsia" w:eastAsiaTheme="minorEastAsia" w:hAnsiTheme="minorEastAsia" w:cs="宋体" w:hint="eastAsia"/>
          <w:sz w:val="21"/>
          <w:szCs w:val="21"/>
        </w:rPr>
        <w:t>。</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sz w:val="21"/>
          <w:szCs w:val="21"/>
        </w:rPr>
        <w:t>3.遵守并执行行业技术标准规定，印刷质量须达到《书刊印刷产品质量评价和分级方法》《图书质量管理规定》等相关质量标准，生产环境需达到国家及地方环保部门相关标准</w:t>
      </w:r>
      <w:r>
        <w:rPr>
          <w:rFonts w:asciiTheme="minorEastAsia" w:eastAsiaTheme="minorEastAsia" w:hAnsiTheme="minorEastAsia" w:cs="宋体" w:hint="eastAsia"/>
          <w:sz w:val="21"/>
          <w:szCs w:val="21"/>
        </w:rPr>
        <w:t>。</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sz w:val="21"/>
          <w:szCs w:val="21"/>
        </w:rPr>
        <w:t>4.近3年内在经营活动中没有重大违法记录，具有良好财务状况，可开具结账所需的本单位增值税专用发票</w:t>
      </w:r>
      <w:r>
        <w:rPr>
          <w:rFonts w:asciiTheme="minorEastAsia" w:eastAsiaTheme="minorEastAsia" w:hAnsiTheme="minorEastAsia" w:cs="宋体" w:hint="eastAsia"/>
          <w:sz w:val="21"/>
          <w:szCs w:val="21"/>
        </w:rPr>
        <w:t>。</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sz w:val="21"/>
          <w:szCs w:val="21"/>
        </w:rPr>
        <w:t>5.具备履行合同所必需的设备和专业技术能力</w:t>
      </w:r>
      <w:r>
        <w:rPr>
          <w:rFonts w:asciiTheme="minorEastAsia" w:eastAsiaTheme="minorEastAsia" w:hAnsiTheme="minorEastAsia" w:cs="宋体" w:hint="eastAsia"/>
          <w:sz w:val="21"/>
          <w:szCs w:val="21"/>
        </w:rPr>
        <w:t>。</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sz w:val="21"/>
          <w:szCs w:val="21"/>
        </w:rPr>
        <w:t>6.有固定的生产和经营场所</w:t>
      </w:r>
      <w:r>
        <w:rPr>
          <w:rFonts w:asciiTheme="minorEastAsia" w:eastAsiaTheme="minorEastAsia" w:hAnsiTheme="minorEastAsia" w:cs="宋体" w:hint="eastAsia"/>
          <w:sz w:val="21"/>
          <w:szCs w:val="21"/>
        </w:rPr>
        <w:t>，须有单独存放纸张库房，要求防潮、防尘。</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sz w:val="21"/>
          <w:szCs w:val="21"/>
        </w:rPr>
        <w:t>7.</w:t>
      </w:r>
      <w:r>
        <w:rPr>
          <w:rFonts w:asciiTheme="minorEastAsia" w:eastAsiaTheme="minorEastAsia" w:hAnsiTheme="minorEastAsia" w:cs="宋体"/>
          <w:sz w:val="21"/>
          <w:szCs w:val="21"/>
        </w:rPr>
        <w:t>严格按照</w:t>
      </w:r>
      <w:r>
        <w:rPr>
          <w:rFonts w:asciiTheme="minorEastAsia" w:eastAsiaTheme="minorEastAsia" w:hAnsiTheme="minorEastAsia" w:cs="宋体" w:hint="eastAsia"/>
          <w:sz w:val="21"/>
          <w:szCs w:val="21"/>
        </w:rPr>
        <w:t>厦大社</w:t>
      </w:r>
      <w:r>
        <w:rPr>
          <w:rFonts w:asciiTheme="minorEastAsia" w:eastAsiaTheme="minorEastAsia" w:hAnsiTheme="minorEastAsia" w:cs="宋体"/>
          <w:sz w:val="21"/>
          <w:szCs w:val="21"/>
        </w:rPr>
        <w:t>对印制业务的相关管理规定执行，对获取的印制业务服务内容和商业秘密严格保密，</w:t>
      </w:r>
      <w:r>
        <w:rPr>
          <w:rFonts w:asciiTheme="minorEastAsia" w:eastAsiaTheme="minorEastAsia" w:hAnsiTheme="minorEastAsia" w:hint="eastAsia"/>
          <w:sz w:val="21"/>
          <w:szCs w:val="21"/>
        </w:rPr>
        <w:t>能够接受厦大社工价、保证印刷质量和工期，</w:t>
      </w:r>
      <w:r>
        <w:rPr>
          <w:rFonts w:asciiTheme="minorEastAsia" w:eastAsiaTheme="minorEastAsia" w:hAnsiTheme="minorEastAsia" w:cs="宋体"/>
          <w:sz w:val="21"/>
          <w:szCs w:val="21"/>
        </w:rPr>
        <w:t>接受</w:t>
      </w:r>
      <w:r>
        <w:rPr>
          <w:rFonts w:asciiTheme="minorEastAsia" w:eastAsiaTheme="minorEastAsia" w:hAnsiTheme="minorEastAsia" w:cs="宋体" w:hint="eastAsia"/>
          <w:sz w:val="21"/>
          <w:szCs w:val="21"/>
        </w:rPr>
        <w:t>厦大社</w:t>
      </w:r>
      <w:r>
        <w:rPr>
          <w:rFonts w:asciiTheme="minorEastAsia" w:eastAsiaTheme="minorEastAsia" w:hAnsiTheme="minorEastAsia" w:cs="宋体"/>
          <w:sz w:val="21"/>
          <w:szCs w:val="21"/>
        </w:rPr>
        <w:t>对印制业务的监督检查和奖惩，履行</w:t>
      </w:r>
      <w:r>
        <w:rPr>
          <w:rFonts w:asciiTheme="minorEastAsia" w:eastAsiaTheme="minorEastAsia" w:hAnsiTheme="minorEastAsia" w:hint="eastAsia"/>
          <w:sz w:val="21"/>
          <w:szCs w:val="21"/>
        </w:rPr>
        <w:t>厦大社</w:t>
      </w:r>
      <w:r>
        <w:rPr>
          <w:rFonts w:asciiTheme="minorEastAsia" w:eastAsiaTheme="minorEastAsia" w:hAnsiTheme="minorEastAsia"/>
          <w:sz w:val="21"/>
          <w:szCs w:val="21"/>
        </w:rPr>
        <w:t>印制框架协议</w:t>
      </w:r>
      <w:r>
        <w:rPr>
          <w:rFonts w:asciiTheme="minorEastAsia" w:eastAsiaTheme="minorEastAsia" w:hAnsiTheme="minorEastAsia" w:hint="eastAsia"/>
          <w:sz w:val="21"/>
          <w:szCs w:val="21"/>
        </w:rPr>
        <w:t>。有长期合作意愿，特殊情况下具有应急</w:t>
      </w:r>
      <w:r>
        <w:rPr>
          <w:rFonts w:asciiTheme="minorEastAsia" w:eastAsiaTheme="minorEastAsia" w:hAnsiTheme="minorEastAsia" w:cs="宋体" w:hint="eastAsia"/>
          <w:sz w:val="21"/>
          <w:szCs w:val="21"/>
        </w:rPr>
        <w:t>能力。</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严格遵守国家出版物印制的有关法律法规和制度。</w:t>
      </w:r>
    </w:p>
    <w:p w:rsidR="00C05FA1" w:rsidRDefault="00776E6D">
      <w:pPr>
        <w:adjustRightInd/>
        <w:snapToGrid/>
        <w:spacing w:after="0" w:line="440" w:lineRule="exact"/>
        <w:ind w:firstLine="48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参加此次投标的企业，其在两年内有图书出版物印刷经验。</w:t>
      </w:r>
    </w:p>
    <w:p w:rsidR="00C05FA1" w:rsidRDefault="00776E6D">
      <w:pPr>
        <w:adjustRightInd/>
        <w:snapToGrid/>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sz w:val="21"/>
          <w:szCs w:val="21"/>
        </w:rPr>
        <w:t>10.本项目不接受联合体参选。</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lastRenderedPageBreak/>
        <w:t>三、</w:t>
      </w:r>
      <w:r>
        <w:rPr>
          <w:rFonts w:asciiTheme="minorEastAsia" w:eastAsiaTheme="minorEastAsia" w:hAnsiTheme="minorEastAsia"/>
        </w:rPr>
        <w:t>文件发放</w:t>
      </w:r>
    </w:p>
    <w:p w:rsidR="00C05FA1" w:rsidRDefault="00776E6D">
      <w:pPr>
        <w:spacing w:after="0" w:line="440" w:lineRule="exact"/>
        <w:ind w:firstLineChars="200" w:firstLine="420"/>
        <w:rPr>
          <w:rFonts w:asciiTheme="minorEastAsia" w:eastAsiaTheme="minorEastAsia" w:hAnsiTheme="minorEastAsia" w:cs="Times New Roman"/>
          <w:kern w:val="2"/>
          <w:sz w:val="21"/>
          <w:szCs w:val="21"/>
        </w:rPr>
      </w:pPr>
      <w:r>
        <w:rPr>
          <w:rFonts w:asciiTheme="minorEastAsia" w:eastAsiaTheme="minorEastAsia" w:hAnsiTheme="minorEastAsia" w:cs="Times New Roman" w:hint="eastAsia"/>
          <w:kern w:val="2"/>
          <w:sz w:val="21"/>
          <w:szCs w:val="21"/>
        </w:rPr>
        <w:t>遴选公告于厦门大学出版社有限责任公司网站主页发布。遴选文件在上述网站免费下载，有关本次遴选的事项若存在变动或修改，敬请及时关注上述网站发布的信息更正公告。</w:t>
      </w:r>
    </w:p>
    <w:p w:rsidR="00C05FA1" w:rsidRDefault="00776E6D">
      <w:pPr>
        <w:pStyle w:val="6"/>
        <w:rPr>
          <w:rFonts w:asciiTheme="minorEastAsia" w:eastAsiaTheme="minorEastAsia" w:hAnsiTheme="minorEastAsia"/>
          <w:sz w:val="21"/>
          <w:szCs w:val="21"/>
        </w:rPr>
      </w:pPr>
      <w:r>
        <w:rPr>
          <w:rFonts w:asciiTheme="minorEastAsia" w:eastAsiaTheme="minorEastAsia" w:hAnsiTheme="minorEastAsia"/>
        </w:rPr>
        <w:t>四、递交文件</w:t>
      </w:r>
    </w:p>
    <w:p w:rsidR="00C05FA1" w:rsidRDefault="00776E6D">
      <w:pPr>
        <w:adjustRightInd/>
        <w:snapToGrid/>
        <w:spacing w:after="0" w:line="440" w:lineRule="exact"/>
        <w:ind w:firstLineChars="200" w:firstLine="420"/>
        <w:rPr>
          <w:rFonts w:asciiTheme="minorEastAsia" w:eastAsiaTheme="minorEastAsia" w:hAnsiTheme="minorEastAsia"/>
          <w:sz w:val="21"/>
          <w:szCs w:val="21"/>
        </w:rPr>
      </w:pPr>
      <w:bookmarkStart w:id="15" w:name="_Hlk127516510"/>
      <w:r>
        <w:rPr>
          <w:rFonts w:asciiTheme="minorEastAsia" w:eastAsiaTheme="minorEastAsia" w:hAnsiTheme="minorEastAsia"/>
          <w:sz w:val="21"/>
          <w:szCs w:val="21"/>
        </w:rPr>
        <w:t>文件要求：只接</w:t>
      </w:r>
      <w:r>
        <w:rPr>
          <w:rFonts w:asciiTheme="minorEastAsia" w:eastAsiaTheme="minorEastAsia" w:hAnsiTheme="minorEastAsia" w:hint="eastAsia"/>
          <w:sz w:val="21"/>
          <w:szCs w:val="21"/>
        </w:rPr>
        <w:t>收</w:t>
      </w:r>
      <w:r>
        <w:rPr>
          <w:rFonts w:asciiTheme="minorEastAsia" w:eastAsiaTheme="minorEastAsia" w:hAnsiTheme="minorEastAsia"/>
          <w:sz w:val="21"/>
          <w:szCs w:val="21"/>
        </w:rPr>
        <w:t>纸质文件。</w:t>
      </w:r>
    </w:p>
    <w:p w:rsidR="00C05FA1" w:rsidRDefault="00776E6D">
      <w:pPr>
        <w:adjustRightInd/>
        <w:snapToGrid/>
        <w:spacing w:after="0" w:line="440" w:lineRule="exact"/>
        <w:ind w:firstLineChars="200" w:firstLine="420"/>
        <w:rPr>
          <w:rFonts w:asciiTheme="minorEastAsia" w:eastAsiaTheme="minorEastAsia" w:hAnsiTheme="minorEastAsia"/>
          <w:sz w:val="21"/>
          <w:szCs w:val="21"/>
        </w:rPr>
      </w:pPr>
      <w:bookmarkStart w:id="16" w:name="OLE_LINK23"/>
      <w:bookmarkStart w:id="17" w:name="OLE_LINK19"/>
      <w:bookmarkStart w:id="18" w:name="OLE_LINK14"/>
      <w:bookmarkStart w:id="19" w:name="OLE_LINK15"/>
      <w:r>
        <w:rPr>
          <w:rFonts w:asciiTheme="minorEastAsia" w:eastAsiaTheme="minorEastAsia" w:hAnsiTheme="minorEastAsia" w:hint="eastAsia"/>
          <w:sz w:val="21"/>
          <w:szCs w:val="21"/>
        </w:rPr>
        <w:t>未曾与厦大社合作过的印刷厂，需要在投标截止日期之前，提供至少3家合作单位（需包含1家图书出版社）的合作证明与联系方式。</w:t>
      </w:r>
      <w:bookmarkEnd w:id="16"/>
      <w:bookmarkEnd w:id="17"/>
    </w:p>
    <w:bookmarkEnd w:id="18"/>
    <w:bookmarkEnd w:id="19"/>
    <w:p w:rsidR="00C05FA1" w:rsidRDefault="00776E6D">
      <w:pPr>
        <w:adjustRightInd/>
        <w:snapToGrid/>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其他资格审查内容在开标当日进行，不再进行预审，</w:t>
      </w:r>
      <w:r>
        <w:rPr>
          <w:rFonts w:asciiTheme="minorEastAsia" w:eastAsiaTheme="minorEastAsia" w:hAnsiTheme="minorEastAsia"/>
          <w:sz w:val="21"/>
          <w:szCs w:val="21"/>
        </w:rPr>
        <w:t>若参选单位不按参选文件的要求提供材料，</w:t>
      </w:r>
      <w:r>
        <w:rPr>
          <w:rFonts w:asciiTheme="minorEastAsia" w:eastAsiaTheme="minorEastAsia" w:hAnsiTheme="minorEastAsia" w:hint="eastAsia"/>
          <w:sz w:val="21"/>
          <w:szCs w:val="21"/>
        </w:rPr>
        <w:t>视为无效参选文件。</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接收地点：</w:t>
      </w:r>
      <w:bookmarkStart w:id="20" w:name="OLE_LINK1"/>
      <w:r>
        <w:rPr>
          <w:rFonts w:asciiTheme="minorEastAsia" w:eastAsiaTheme="minorEastAsia" w:hAnsiTheme="minorEastAsia" w:hint="eastAsia"/>
          <w:sz w:val="21"/>
          <w:szCs w:val="21"/>
        </w:rPr>
        <w:t>厦门市思明区软件园二期望海路3</w:t>
      </w:r>
      <w:r>
        <w:rPr>
          <w:rFonts w:asciiTheme="minorEastAsia" w:eastAsiaTheme="minorEastAsia" w:hAnsiTheme="minorEastAsia"/>
          <w:sz w:val="21"/>
          <w:szCs w:val="21"/>
        </w:rPr>
        <w:t>9</w:t>
      </w:r>
      <w:r>
        <w:rPr>
          <w:rFonts w:asciiTheme="minorEastAsia" w:eastAsiaTheme="minorEastAsia" w:hAnsiTheme="minorEastAsia" w:hint="eastAsia"/>
          <w:sz w:val="21"/>
          <w:szCs w:val="21"/>
        </w:rPr>
        <w:t>号6楼厦门大学出版社办公室</w:t>
      </w:r>
      <w:r>
        <w:rPr>
          <w:rFonts w:asciiTheme="minorEastAsia" w:eastAsiaTheme="minorEastAsia" w:hAnsiTheme="minorEastAsia"/>
          <w:sz w:val="21"/>
          <w:szCs w:val="21"/>
        </w:rPr>
        <w:t xml:space="preserve"> </w:t>
      </w:r>
      <w:bookmarkEnd w:id="20"/>
    </w:p>
    <w:p w:rsidR="00C05FA1" w:rsidRDefault="00776E6D">
      <w:pPr>
        <w:spacing w:after="0" w:line="440" w:lineRule="exact"/>
        <w:ind w:firstLineChars="200" w:firstLine="420"/>
        <w:rPr>
          <w:rFonts w:asciiTheme="minorEastAsia" w:eastAsiaTheme="minorEastAsia" w:hAnsiTheme="minorEastAsia"/>
          <w:sz w:val="21"/>
          <w:szCs w:val="21"/>
        </w:rPr>
      </w:pPr>
      <w:bookmarkStart w:id="21" w:name="_Hlk116984132"/>
      <w:r>
        <w:rPr>
          <w:rFonts w:asciiTheme="minorEastAsia" w:eastAsiaTheme="minorEastAsia" w:hAnsiTheme="minorEastAsia"/>
          <w:sz w:val="21"/>
          <w:szCs w:val="21"/>
        </w:rPr>
        <w:t>接收人：</w:t>
      </w:r>
      <w:r>
        <w:rPr>
          <w:rFonts w:asciiTheme="minorEastAsia" w:eastAsiaTheme="minorEastAsia" w:hAnsiTheme="minorEastAsia" w:hint="eastAsia"/>
          <w:sz w:val="21"/>
          <w:szCs w:val="21"/>
        </w:rPr>
        <w:t>黄老师</w:t>
      </w:r>
      <w:r>
        <w:rPr>
          <w:rFonts w:asciiTheme="minorEastAsia" w:eastAsiaTheme="minorEastAsia" w:hAnsiTheme="minorEastAsia"/>
          <w:sz w:val="21"/>
          <w:szCs w:val="21"/>
        </w:rPr>
        <w:t xml:space="preserve">      联系电话：0592-2186128</w:t>
      </w:r>
    </w:p>
    <w:bookmarkEnd w:id="21"/>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投标</w:t>
      </w:r>
      <w:r>
        <w:rPr>
          <w:rFonts w:asciiTheme="minorEastAsia" w:eastAsiaTheme="minorEastAsia" w:hAnsiTheme="minorEastAsia"/>
          <w:sz w:val="21"/>
          <w:szCs w:val="21"/>
        </w:rPr>
        <w:t>日期：</w:t>
      </w:r>
      <w:r w:rsidR="00145F0E">
        <w:rPr>
          <w:rFonts w:asciiTheme="minorEastAsia" w:eastAsiaTheme="minorEastAsia" w:hAnsiTheme="minorEastAsia" w:hint="eastAsia"/>
          <w:sz w:val="21"/>
          <w:szCs w:val="21"/>
        </w:rPr>
        <w:t>2</w:t>
      </w:r>
      <w:r w:rsidR="00145F0E">
        <w:rPr>
          <w:rFonts w:asciiTheme="minorEastAsia" w:eastAsiaTheme="minorEastAsia" w:hAnsiTheme="minorEastAsia"/>
          <w:sz w:val="21"/>
          <w:szCs w:val="21"/>
        </w:rPr>
        <w:t>026</w:t>
      </w:r>
      <w:r w:rsidR="00145F0E">
        <w:rPr>
          <w:rFonts w:asciiTheme="minorEastAsia" w:eastAsiaTheme="minorEastAsia" w:hAnsiTheme="minorEastAsia" w:hint="eastAsia"/>
          <w:sz w:val="21"/>
          <w:szCs w:val="21"/>
        </w:rPr>
        <w:t>年</w:t>
      </w:r>
      <w:r w:rsidR="00145F0E">
        <w:rPr>
          <w:rFonts w:asciiTheme="minorEastAsia" w:eastAsiaTheme="minorEastAsia" w:hAnsiTheme="minorEastAsia"/>
          <w:sz w:val="21"/>
          <w:szCs w:val="21"/>
        </w:rPr>
        <w:t>3</w:t>
      </w:r>
      <w:r w:rsidR="00145F0E">
        <w:rPr>
          <w:rFonts w:asciiTheme="minorEastAsia" w:eastAsiaTheme="minorEastAsia" w:hAnsiTheme="minorEastAsia" w:hint="eastAsia"/>
          <w:sz w:val="21"/>
          <w:szCs w:val="21"/>
        </w:rPr>
        <w:t>月</w:t>
      </w:r>
      <w:r w:rsidR="00145F0E">
        <w:rPr>
          <w:rFonts w:asciiTheme="minorEastAsia" w:eastAsiaTheme="minorEastAsia" w:hAnsiTheme="minorEastAsia"/>
          <w:sz w:val="21"/>
          <w:szCs w:val="21"/>
        </w:rPr>
        <w:t>30</w:t>
      </w:r>
      <w:r>
        <w:rPr>
          <w:rFonts w:asciiTheme="minorEastAsia" w:eastAsiaTheme="minorEastAsia" w:hAnsiTheme="minorEastAsia" w:hint="eastAsia"/>
          <w:sz w:val="21"/>
          <w:szCs w:val="21"/>
        </w:rPr>
        <w:t>日—</w:t>
      </w:r>
      <w:r w:rsidR="00145F0E">
        <w:rPr>
          <w:rFonts w:asciiTheme="minorEastAsia" w:eastAsiaTheme="minorEastAsia" w:hAnsiTheme="minorEastAsia"/>
          <w:sz w:val="21"/>
          <w:szCs w:val="21"/>
        </w:rPr>
        <w:t>2026年4月</w:t>
      </w:r>
      <w:r w:rsidR="00831C56">
        <w:rPr>
          <w:rFonts w:asciiTheme="minorEastAsia" w:eastAsiaTheme="minorEastAsia" w:hAnsiTheme="minorEastAsia"/>
          <w:sz w:val="21"/>
          <w:szCs w:val="21"/>
        </w:rPr>
        <w:t>7</w:t>
      </w:r>
      <w:r>
        <w:rPr>
          <w:rFonts w:asciiTheme="minorEastAsia" w:eastAsiaTheme="minorEastAsia" w:hAnsiTheme="minorEastAsia" w:hint="eastAsia"/>
          <w:sz w:val="21"/>
          <w:szCs w:val="21"/>
        </w:rPr>
        <w:t>日1</w:t>
      </w:r>
      <w:r w:rsidR="00831C56">
        <w:rPr>
          <w:rFonts w:asciiTheme="minorEastAsia" w:eastAsiaTheme="minorEastAsia" w:hAnsiTheme="minorEastAsia"/>
          <w:sz w:val="21"/>
          <w:szCs w:val="21"/>
        </w:rPr>
        <w:t>2</w:t>
      </w:r>
      <w:r w:rsidR="005C521E">
        <w:rPr>
          <w:rFonts w:asciiTheme="minorEastAsia" w:eastAsiaTheme="minorEastAsia" w:hAnsiTheme="minorEastAsia" w:hint="eastAsia"/>
          <w:sz w:val="21"/>
          <w:szCs w:val="21"/>
        </w:rPr>
        <w:t>：0</w:t>
      </w:r>
      <w:r w:rsidR="005C521E">
        <w:rPr>
          <w:rFonts w:asciiTheme="minorEastAsia" w:eastAsiaTheme="minorEastAsia" w:hAnsiTheme="minorEastAsia"/>
          <w:sz w:val="21"/>
          <w:szCs w:val="21"/>
        </w:rPr>
        <w:t>0</w:t>
      </w:r>
      <w:r>
        <w:rPr>
          <w:rFonts w:asciiTheme="minorEastAsia" w:eastAsiaTheme="minorEastAsia" w:hAnsiTheme="minorEastAsia"/>
          <w:sz w:val="21"/>
          <w:szCs w:val="21"/>
        </w:rPr>
        <w:t>。</w:t>
      </w:r>
      <w:bookmarkEnd w:id="15"/>
      <w:r>
        <w:rPr>
          <w:rFonts w:asciiTheme="minorEastAsia" w:eastAsiaTheme="minorEastAsia" w:hAnsiTheme="minorEastAsia"/>
          <w:sz w:val="21"/>
          <w:szCs w:val="21"/>
        </w:rPr>
        <w:t xml:space="preserve">  </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五、</w:t>
      </w:r>
      <w:r>
        <w:rPr>
          <w:rFonts w:asciiTheme="minorEastAsia" w:eastAsiaTheme="minorEastAsia" w:hAnsiTheme="minorEastAsia"/>
        </w:rPr>
        <w:t>联系事项</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联系地址：</w:t>
      </w:r>
      <w:r>
        <w:rPr>
          <w:rFonts w:asciiTheme="minorEastAsia" w:eastAsiaTheme="minorEastAsia" w:hAnsiTheme="minorEastAsia" w:hint="eastAsia"/>
          <w:sz w:val="21"/>
          <w:szCs w:val="21"/>
        </w:rPr>
        <w:t xml:space="preserve">厦门市思明区软件园二期望海路39号6楼厦门大学出版社办公室 </w:t>
      </w:r>
      <w:r>
        <w:rPr>
          <w:rFonts w:asciiTheme="minorEastAsia" w:eastAsiaTheme="minorEastAsia" w:hAnsiTheme="minorEastAsia"/>
          <w:sz w:val="21"/>
          <w:szCs w:val="21"/>
        </w:rPr>
        <w:t xml:space="preserve">    </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联系</w:t>
      </w:r>
      <w:r>
        <w:rPr>
          <w:rFonts w:asciiTheme="minorEastAsia" w:eastAsiaTheme="minorEastAsia" w:hAnsiTheme="minorEastAsia"/>
          <w:sz w:val="21"/>
          <w:szCs w:val="21"/>
        </w:rPr>
        <w:t>人</w:t>
      </w:r>
      <w:r>
        <w:rPr>
          <w:rFonts w:asciiTheme="minorEastAsia" w:eastAsiaTheme="minorEastAsia" w:hAnsiTheme="minorEastAsia" w:hint="eastAsia"/>
          <w:sz w:val="21"/>
          <w:szCs w:val="21"/>
        </w:rPr>
        <w:t xml:space="preserve">：朱老师 </w:t>
      </w:r>
      <w:r>
        <w:rPr>
          <w:rFonts w:asciiTheme="minorEastAsia" w:eastAsiaTheme="minorEastAsia" w:hAnsiTheme="minorEastAsia"/>
          <w:sz w:val="21"/>
          <w:szCs w:val="21"/>
        </w:rPr>
        <w:t xml:space="preserve">     联系电话：0592-2182708</w:t>
      </w:r>
    </w:p>
    <w:p w:rsidR="00C05FA1" w:rsidRDefault="00776E6D">
      <w:pPr>
        <w:pStyle w:val="6"/>
        <w:rPr>
          <w:rFonts w:asciiTheme="minorEastAsia" w:eastAsiaTheme="minorEastAsia" w:hAnsiTheme="minorEastAsia"/>
        </w:rPr>
      </w:pPr>
      <w:r>
        <w:rPr>
          <w:rFonts w:asciiTheme="minorEastAsia" w:eastAsiaTheme="minorEastAsia" w:hAnsiTheme="minorEastAsia"/>
        </w:rPr>
        <w:t>六、参选文件制作</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参选单位在参选之前须认真阅读本参选文件的所有内容，严格按参选文件要求编制、递交文件，</w:t>
      </w:r>
      <w:r>
        <w:rPr>
          <w:rFonts w:asciiTheme="minorEastAsia" w:eastAsiaTheme="minorEastAsia" w:hAnsiTheme="minorEastAsia" w:cs="宋体"/>
          <w:sz w:val="21"/>
          <w:szCs w:val="21"/>
        </w:rPr>
        <w:t>1本正本，7本副本，正</w:t>
      </w:r>
      <w:bookmarkStart w:id="22" w:name="_GoBack"/>
      <w:bookmarkEnd w:id="22"/>
      <w:r>
        <w:rPr>
          <w:rFonts w:asciiTheme="minorEastAsia" w:eastAsiaTheme="minorEastAsia" w:hAnsiTheme="minorEastAsia" w:cs="宋体"/>
          <w:sz w:val="21"/>
          <w:szCs w:val="21"/>
        </w:rPr>
        <w:t>副本须封装在一个包装中</w:t>
      </w:r>
      <w:r>
        <w:rPr>
          <w:rFonts w:asciiTheme="minorEastAsia" w:eastAsiaTheme="minorEastAsia" w:hAnsiTheme="minorEastAsia"/>
          <w:sz w:val="21"/>
          <w:szCs w:val="21"/>
        </w:rPr>
        <w:t>。</w:t>
      </w:r>
    </w:p>
    <w:p w:rsidR="00C05FA1" w:rsidRDefault="00776E6D">
      <w:pPr>
        <w:spacing w:after="0"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另外提供代表性样书4款，每款各1册，4款样书单独装在一个包装中。</w:t>
      </w:r>
    </w:p>
    <w:p w:rsidR="00C05FA1" w:rsidRDefault="00776E6D">
      <w:pPr>
        <w:pStyle w:val="6"/>
        <w:rPr>
          <w:rFonts w:asciiTheme="minorEastAsia" w:eastAsiaTheme="minorEastAsia" w:hAnsiTheme="minorEastAsia"/>
        </w:rPr>
      </w:pPr>
      <w:r>
        <w:rPr>
          <w:rFonts w:asciiTheme="minorEastAsia" w:eastAsiaTheme="minorEastAsia" w:hAnsiTheme="minorEastAsia"/>
        </w:rPr>
        <w:t>七、参选费用说明</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组织单位不收取任何费用。参选单位自行承担所有与准备和参加本次遴选有关的费用。</w:t>
      </w:r>
      <w:bookmarkEnd w:id="13"/>
    </w:p>
    <w:bookmarkEnd w:id="14"/>
    <w:p w:rsidR="00C05FA1" w:rsidRDefault="00776E6D">
      <w:pPr>
        <w:pStyle w:val="6"/>
        <w:rPr>
          <w:rFonts w:asciiTheme="minorEastAsia" w:eastAsiaTheme="minorEastAsia" w:hAnsiTheme="minorEastAsia"/>
        </w:rPr>
      </w:pPr>
      <w:r>
        <w:rPr>
          <w:rFonts w:asciiTheme="minorEastAsia" w:eastAsiaTheme="minorEastAsia" w:hAnsiTheme="minorEastAsia" w:hint="eastAsia"/>
        </w:rPr>
        <w:t>八</w:t>
      </w:r>
      <w:r>
        <w:rPr>
          <w:rFonts w:asciiTheme="minorEastAsia" w:eastAsiaTheme="minorEastAsia" w:hAnsiTheme="minorEastAsia"/>
        </w:rPr>
        <w:t>、</w:t>
      </w:r>
      <w:r>
        <w:rPr>
          <w:rFonts w:asciiTheme="minorEastAsia" w:eastAsiaTheme="minorEastAsia" w:hAnsiTheme="minorEastAsia" w:hint="eastAsia"/>
        </w:rPr>
        <w:t>开标要求及时间</w:t>
      </w:r>
    </w:p>
    <w:p w:rsidR="00C05FA1" w:rsidRDefault="00776E6D">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此次开标无须投标方派人到场，只需按我社招标文件要求提供文件即可。</w:t>
      </w:r>
    </w:p>
    <w:p w:rsidR="00C05FA1" w:rsidRDefault="00776E6D">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开标时间：投标日期截止后10个工作日内。</w:t>
      </w:r>
    </w:p>
    <w:p w:rsidR="00C05FA1" w:rsidRDefault="00776E6D">
      <w:pPr>
        <w:spacing w:after="0" w:line="440" w:lineRule="exact"/>
        <w:ind w:left="420" w:firstLineChars="200" w:firstLine="420"/>
        <w:jc w:val="right"/>
        <w:rPr>
          <w:rFonts w:asciiTheme="minorEastAsia" w:eastAsiaTheme="minorEastAsia" w:hAnsiTheme="minorEastAsia"/>
          <w:sz w:val="21"/>
          <w:szCs w:val="21"/>
        </w:rPr>
      </w:pPr>
      <w:bookmarkStart w:id="23" w:name="OLE_LINK13"/>
      <w:bookmarkStart w:id="24" w:name="OLE_LINK12"/>
      <w:r>
        <w:rPr>
          <w:rFonts w:asciiTheme="minorEastAsia" w:eastAsiaTheme="minorEastAsia" w:hAnsiTheme="minorEastAsia" w:hint="eastAsia"/>
          <w:sz w:val="21"/>
          <w:szCs w:val="21"/>
        </w:rPr>
        <w:t>厦门大学出版社有限责任公司</w:t>
      </w:r>
      <w:r>
        <w:rPr>
          <w:rFonts w:asciiTheme="minorEastAsia" w:eastAsiaTheme="minorEastAsia" w:hAnsiTheme="minorEastAsia"/>
          <w:sz w:val="21"/>
          <w:szCs w:val="21"/>
        </w:rPr>
        <w:t xml:space="preserve">    </w:t>
      </w:r>
    </w:p>
    <w:p w:rsidR="00C05FA1" w:rsidRDefault="00776E6D">
      <w:pPr>
        <w:spacing w:after="0" w:line="440" w:lineRule="exact"/>
        <w:ind w:firstLineChars="200" w:firstLine="420"/>
        <w:jc w:val="right"/>
        <w:rPr>
          <w:rFonts w:asciiTheme="minorEastAsia" w:eastAsiaTheme="minorEastAsia" w:hAnsiTheme="minorEastAsia"/>
          <w:sz w:val="21"/>
          <w:szCs w:val="21"/>
        </w:rPr>
      </w:pPr>
      <w:r>
        <w:rPr>
          <w:rFonts w:asciiTheme="minorEastAsia" w:eastAsiaTheme="minorEastAsia" w:hAnsiTheme="minorEastAsia"/>
          <w:sz w:val="21"/>
          <w:szCs w:val="21"/>
        </w:rPr>
        <w:t xml:space="preserve">  </w:t>
      </w:r>
      <w:bookmarkStart w:id="25" w:name="_Toc21511282"/>
      <w:bookmarkStart w:id="26" w:name="_Toc21446424"/>
      <w:r>
        <w:rPr>
          <w:rFonts w:asciiTheme="minorEastAsia" w:eastAsiaTheme="minorEastAsia" w:hAnsiTheme="minorEastAsia"/>
          <w:sz w:val="21"/>
          <w:szCs w:val="21"/>
        </w:rPr>
        <w:t>2026年3月</w:t>
      </w:r>
      <w:bookmarkStart w:id="27" w:name="_Toc167198557"/>
      <w:bookmarkStart w:id="28" w:name="_Toc21446425"/>
      <w:bookmarkStart w:id="29" w:name="_Toc22043046"/>
      <w:bookmarkStart w:id="30" w:name="_Toc21511283"/>
      <w:bookmarkEnd w:id="23"/>
      <w:bookmarkEnd w:id="24"/>
      <w:bookmarkEnd w:id="25"/>
      <w:bookmarkEnd w:id="26"/>
    </w:p>
    <w:p w:rsidR="00C05FA1" w:rsidRDefault="00776E6D">
      <w:pPr>
        <w:pStyle w:val="2"/>
        <w:spacing w:before="312" w:after="312"/>
        <w:ind w:firstLine="643"/>
        <w:jc w:val="center"/>
      </w:pPr>
      <w:r>
        <w:rPr>
          <w:rFonts w:hint="eastAsia"/>
        </w:rPr>
        <w:lastRenderedPageBreak/>
        <w:t>第二部分</w:t>
      </w:r>
      <w:r>
        <w:t xml:space="preserve"> </w:t>
      </w:r>
      <w:r>
        <w:rPr>
          <w:rFonts w:hint="eastAsia"/>
        </w:rPr>
        <w:t>项目说明</w:t>
      </w:r>
      <w:bookmarkEnd w:id="27"/>
      <w:bookmarkEnd w:id="28"/>
      <w:bookmarkEnd w:id="29"/>
      <w:bookmarkEnd w:id="30"/>
    </w:p>
    <w:p w:rsidR="00C05FA1" w:rsidRDefault="00776E6D">
      <w:pPr>
        <w:pStyle w:val="6"/>
        <w:rPr>
          <w:rFonts w:asciiTheme="minorEastAsia" w:eastAsiaTheme="minorEastAsia" w:hAnsiTheme="minorEastAsia"/>
        </w:rPr>
      </w:pPr>
      <w:r>
        <w:rPr>
          <w:rFonts w:asciiTheme="minorEastAsia" w:eastAsiaTheme="minorEastAsia" w:hAnsiTheme="minorEastAsia"/>
        </w:rPr>
        <w:t>一、项目概述</w:t>
      </w:r>
    </w:p>
    <w:p w:rsidR="00C05FA1" w:rsidRDefault="00776E6D">
      <w:pPr>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sz w:val="21"/>
          <w:szCs w:val="21"/>
        </w:rPr>
        <w:t>通过</w:t>
      </w:r>
      <w:r>
        <w:rPr>
          <w:rFonts w:asciiTheme="minorEastAsia" w:eastAsiaTheme="minorEastAsia" w:hAnsiTheme="minorEastAsia" w:cs="宋体" w:hint="eastAsia"/>
          <w:sz w:val="21"/>
          <w:szCs w:val="21"/>
        </w:rPr>
        <w:t>图书定点印刷合作企业遴选项目</w:t>
      </w:r>
      <w:r>
        <w:rPr>
          <w:rFonts w:asciiTheme="minorEastAsia" w:eastAsiaTheme="minorEastAsia" w:hAnsiTheme="minorEastAsia" w:cs="宋体"/>
          <w:sz w:val="21"/>
          <w:szCs w:val="21"/>
        </w:rPr>
        <w:t>选择</w:t>
      </w:r>
      <w:r>
        <w:rPr>
          <w:rFonts w:asciiTheme="minorEastAsia" w:eastAsiaTheme="minorEastAsia" w:hAnsiTheme="minorEastAsia" w:cs="宋体" w:hint="eastAsia"/>
          <w:sz w:val="21"/>
          <w:szCs w:val="21"/>
        </w:rPr>
        <w:t>与厦大社合作的印刷企业</w:t>
      </w:r>
      <w:r>
        <w:rPr>
          <w:rFonts w:asciiTheme="minorEastAsia" w:eastAsiaTheme="minorEastAsia" w:hAnsiTheme="minorEastAsia" w:cs="宋体"/>
          <w:sz w:val="21"/>
          <w:szCs w:val="21"/>
        </w:rPr>
        <w:t>，建立</w:t>
      </w:r>
      <w:r>
        <w:rPr>
          <w:rFonts w:asciiTheme="minorEastAsia" w:eastAsiaTheme="minorEastAsia" w:hAnsiTheme="minorEastAsia" w:cs="宋体" w:hint="eastAsia"/>
          <w:sz w:val="21"/>
          <w:szCs w:val="21"/>
        </w:rPr>
        <w:t>印刷企业合作项目库</w:t>
      </w:r>
      <w:r>
        <w:rPr>
          <w:rFonts w:asciiTheme="minorEastAsia" w:eastAsiaTheme="minorEastAsia" w:hAnsiTheme="minorEastAsia" w:cs="宋体"/>
          <w:sz w:val="21"/>
          <w:szCs w:val="21"/>
        </w:rPr>
        <w:t>，为实现</w:t>
      </w:r>
      <w:r>
        <w:rPr>
          <w:rFonts w:asciiTheme="minorEastAsia" w:eastAsiaTheme="minorEastAsia" w:hAnsiTheme="minorEastAsia" w:cs="宋体" w:hint="eastAsia"/>
          <w:sz w:val="21"/>
          <w:szCs w:val="21"/>
        </w:rPr>
        <w:t>高</w:t>
      </w:r>
      <w:r>
        <w:rPr>
          <w:rFonts w:asciiTheme="minorEastAsia" w:eastAsiaTheme="minorEastAsia" w:hAnsiTheme="minorEastAsia" w:cs="宋体"/>
          <w:sz w:val="21"/>
          <w:szCs w:val="21"/>
        </w:rPr>
        <w:t>效、</w:t>
      </w:r>
      <w:r>
        <w:rPr>
          <w:rFonts w:asciiTheme="minorEastAsia" w:eastAsiaTheme="minorEastAsia" w:hAnsiTheme="minorEastAsia" w:cs="宋体" w:hint="eastAsia"/>
          <w:sz w:val="21"/>
          <w:szCs w:val="21"/>
        </w:rPr>
        <w:t>优质</w:t>
      </w:r>
      <w:r>
        <w:rPr>
          <w:rFonts w:asciiTheme="minorEastAsia" w:eastAsiaTheme="minorEastAsia" w:hAnsiTheme="minorEastAsia" w:cs="宋体"/>
          <w:sz w:val="21"/>
          <w:szCs w:val="21"/>
        </w:rPr>
        <w:t>的图书</w:t>
      </w:r>
      <w:r>
        <w:rPr>
          <w:rFonts w:asciiTheme="minorEastAsia" w:eastAsiaTheme="minorEastAsia" w:hAnsiTheme="minorEastAsia" w:cs="宋体" w:hint="eastAsia"/>
          <w:sz w:val="21"/>
          <w:szCs w:val="21"/>
        </w:rPr>
        <w:t>生</w:t>
      </w:r>
      <w:r>
        <w:rPr>
          <w:rFonts w:asciiTheme="minorEastAsia" w:eastAsiaTheme="minorEastAsia" w:hAnsiTheme="minorEastAsia" w:cs="宋体"/>
          <w:sz w:val="21"/>
          <w:szCs w:val="21"/>
        </w:rPr>
        <w:t>产提供有力的支撑。</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二、质量标准</w:t>
      </w:r>
    </w:p>
    <w:p w:rsidR="00C05FA1" w:rsidRDefault="00776E6D">
      <w:pPr>
        <w:adjustRightInd/>
        <w:snapToGrid/>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严格执行国家新闻出版部门制定的《书刊印刷产品质量评价和分级方法》《图书质量管理规定》《纸质印刷产品印制质量检验规范 第3部分：图书期刊》等相关质量标准，生产环境需达到国家及地方环保部门相关标准。</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三、对印装图书的周期和质量要求</w:t>
      </w:r>
    </w:p>
    <w:p w:rsidR="00C05FA1" w:rsidRDefault="00776E6D">
      <w:pPr>
        <w:adjustRightInd/>
        <w:snapToGrid/>
        <w:spacing w:after="0" w:line="440" w:lineRule="exact"/>
        <w:ind w:firstLineChars="200" w:firstLine="420"/>
        <w:rPr>
          <w:rFonts w:asciiTheme="minorEastAsia" w:eastAsiaTheme="minorEastAsia" w:hAnsiTheme="minorEastAsia" w:cs="宋体"/>
          <w:b/>
          <w:sz w:val="24"/>
          <w:szCs w:val="24"/>
        </w:rPr>
      </w:pPr>
      <w:r>
        <w:rPr>
          <w:rFonts w:asciiTheme="minorEastAsia" w:eastAsiaTheme="minorEastAsia" w:hAnsiTheme="minorEastAsia" w:cs="宋体" w:hint="eastAsia"/>
          <w:sz w:val="21"/>
          <w:szCs w:val="21"/>
        </w:rPr>
        <w:t>一般平装图书（</w:t>
      </w:r>
      <w:r>
        <w:rPr>
          <w:rFonts w:asciiTheme="minorEastAsia" w:eastAsiaTheme="minorEastAsia" w:hAnsiTheme="minorEastAsia" w:cs="宋体"/>
          <w:sz w:val="21"/>
          <w:szCs w:val="21"/>
        </w:rPr>
        <w:t>5000册以内）7个工作日内入库完毕，每增加2000册增加1天；精装图书15个工作日内入库完毕；数码印刷图书5个工作日内入库完毕。印刷旺季可酌情增加1—2天；遇有加急图书，由</w:t>
      </w:r>
      <w:r>
        <w:rPr>
          <w:rFonts w:asciiTheme="minorEastAsia" w:eastAsiaTheme="minorEastAsia" w:hAnsiTheme="minorEastAsia" w:cs="宋体" w:hint="eastAsia"/>
          <w:sz w:val="21"/>
          <w:szCs w:val="21"/>
        </w:rPr>
        <w:t>厦大社与印刷企业另行协商，不受上述时间限定。</w:t>
      </w:r>
    </w:p>
    <w:p w:rsidR="00C05FA1" w:rsidRDefault="00776E6D">
      <w:pPr>
        <w:adjustRightInd/>
        <w:snapToGrid/>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印刷企业须严格按照厦大社提供的胶片或文件印刷。图书印刷终稿由厦大社审定，正式印刷前，印刷企业务必全面落实厦大社的审核意见，符合厦大社要求，若有问题及时与厦大社沟通。</w:t>
      </w:r>
    </w:p>
    <w:p w:rsidR="00C05FA1" w:rsidRDefault="00776E6D">
      <w:pPr>
        <w:adjustRightInd/>
        <w:snapToGrid/>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印装完成的图书，印刷企业按厦大社物流中心打包要求打包入库。图书印刷企业的成品应符合国家相关质量标准，对批次图书，符合质量标准的方予结算印装费用。如经厦大社检查或新闻出版监管部门抽检出现质量问题，厦大社视问题严重程度，将对印刷企业提出警告、停发业务、赔偿损失、终止合同等处罚手段。印刷企业对厦大社委印的图书负有保密的义务，不得多印、盗印；如出现此类行为，厦大社可实施包括但不限于经济处罚，停止合作等惩罚措施，并保留追究相应法律责任的权利。</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四、费用结算标准及结算周期</w:t>
      </w:r>
    </w:p>
    <w:p w:rsidR="00C05FA1" w:rsidRDefault="00776E6D">
      <w:pPr>
        <w:spacing w:after="0" w:line="360" w:lineRule="auto"/>
        <w:ind w:firstLineChars="200" w:firstLine="420"/>
        <w:rPr>
          <w:rFonts w:ascii="宋体" w:eastAsia="宋体" w:hAnsi="宋体"/>
          <w:sz w:val="21"/>
        </w:rPr>
      </w:pPr>
      <w:r>
        <w:rPr>
          <w:rFonts w:ascii="宋体" w:eastAsia="宋体" w:hAnsi="宋体" w:hint="eastAsia"/>
          <w:sz w:val="21"/>
        </w:rPr>
        <w:t>1</w:t>
      </w:r>
      <w:r>
        <w:rPr>
          <w:rFonts w:ascii="宋体" w:eastAsia="宋体" w:hAnsi="宋体"/>
          <w:sz w:val="21"/>
        </w:rPr>
        <w:t>.</w:t>
      </w:r>
      <w:r>
        <w:rPr>
          <w:rFonts w:ascii="宋体" w:eastAsia="宋体" w:hAnsi="宋体" w:hint="eastAsia"/>
          <w:sz w:val="21"/>
        </w:rPr>
        <w:t>省内印刷厂承接厦门大学出版社印刷业务时，应严格按照《厦门大学出版社书刊印刷工价》进行结算。</w:t>
      </w:r>
    </w:p>
    <w:p w:rsidR="00C05FA1" w:rsidRDefault="00776E6D">
      <w:pPr>
        <w:spacing w:after="0" w:line="360" w:lineRule="auto"/>
        <w:ind w:firstLineChars="200" w:firstLine="420"/>
        <w:rPr>
          <w:rFonts w:ascii="宋体" w:eastAsia="宋体" w:hAnsi="宋体"/>
          <w:sz w:val="21"/>
        </w:rPr>
      </w:pPr>
      <w:r>
        <w:rPr>
          <w:rFonts w:ascii="宋体" w:eastAsia="宋体" w:hAnsi="宋体" w:hint="eastAsia"/>
          <w:sz w:val="21"/>
        </w:rPr>
        <w:t>2</w:t>
      </w:r>
      <w:r>
        <w:rPr>
          <w:rFonts w:ascii="宋体" w:eastAsia="宋体" w:hAnsi="宋体"/>
          <w:sz w:val="21"/>
        </w:rPr>
        <w:t>.</w:t>
      </w:r>
      <w:r>
        <w:rPr>
          <w:rFonts w:ascii="宋体" w:eastAsia="宋体" w:hAnsi="宋体" w:hint="eastAsia"/>
          <w:sz w:val="21"/>
        </w:rPr>
        <w:t>省外印刷厂承接厦门大学出版社印刷业务时，我社根据实际情况，选择最具性价比的方案进行结算。</w:t>
      </w:r>
    </w:p>
    <w:p w:rsidR="00C05FA1" w:rsidRDefault="00776E6D">
      <w:pPr>
        <w:spacing w:after="0" w:line="360" w:lineRule="auto"/>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数码印刷以广东虎彩云印刷有限公司全国统一工价为标准进行结算。</w:t>
      </w:r>
    </w:p>
    <w:p w:rsidR="00C05FA1" w:rsidRDefault="00776E6D">
      <w:pPr>
        <w:spacing w:after="0"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cs="宋体" w:hint="eastAsia"/>
          <w:sz w:val="21"/>
          <w:szCs w:val="21"/>
        </w:rPr>
        <w:lastRenderedPageBreak/>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超出常规印刷要求的图书，价格另行协商。</w:t>
      </w:r>
      <w:r>
        <w:rPr>
          <w:rFonts w:asciiTheme="minorEastAsia" w:eastAsiaTheme="minorEastAsia" w:hAnsiTheme="minorEastAsia" w:cs="宋体"/>
          <w:sz w:val="21"/>
          <w:szCs w:val="21"/>
        </w:rPr>
        <w:t>结算时需由印刷企业提供完整的</w:t>
      </w:r>
      <w:r>
        <w:rPr>
          <w:rFonts w:asciiTheme="minorEastAsia" w:eastAsiaTheme="minorEastAsia" w:hAnsiTheme="minorEastAsia" w:hint="eastAsia"/>
          <w:sz w:val="21"/>
          <w:szCs w:val="21"/>
        </w:rPr>
        <w:t>结算单，并提供相应增值税发票及入库单。</w:t>
      </w:r>
    </w:p>
    <w:p w:rsidR="00C05FA1" w:rsidRDefault="00776E6D">
      <w:pPr>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cs="宋体" w:hint="eastAsia"/>
          <w:color w:val="000000" w:themeColor="text1"/>
          <w:sz w:val="21"/>
          <w:szCs w:val="21"/>
        </w:rPr>
        <w:t>原则上图书印制完成并入库后可进行结算，印刷企业结算时需提供完整的印刷费结算单、入库单，并按厦大社要求开具增值税专用发票。遇有特殊情况，由双方协商可顺延结算周期。</w:t>
      </w: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五、合作期限与责任</w:t>
      </w:r>
    </w:p>
    <w:p w:rsidR="00C05FA1" w:rsidRDefault="00776E6D">
      <w:pPr>
        <w:adjustRightInd/>
        <w:snapToGrid/>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遴选结束后，厦大社与入选印刷企业签订《厦门大学出版社有限责任公司定点印刷合同》</w:t>
      </w:r>
      <w:r>
        <w:rPr>
          <w:rFonts w:asciiTheme="minorEastAsia" w:eastAsiaTheme="minorEastAsia" w:hAnsiTheme="minorEastAsia" w:cs="宋体"/>
          <w:sz w:val="21"/>
          <w:szCs w:val="21"/>
        </w:rPr>
        <w:t>。入选印刷企业应当按照合同约定履行义务，完成约定的印装任务，不得将项目转让（转包）给他人。如合作期间发现有转让项目及严重质量问题等情况，</w:t>
      </w:r>
      <w:r>
        <w:rPr>
          <w:rFonts w:asciiTheme="minorEastAsia" w:eastAsiaTheme="minorEastAsia" w:hAnsiTheme="minorEastAsia" w:cs="宋体" w:hint="eastAsia"/>
          <w:sz w:val="21"/>
          <w:szCs w:val="21"/>
        </w:rPr>
        <w:t>厦大社有权终止合同的履行，并追究入选企业的相关责任。</w:t>
      </w:r>
    </w:p>
    <w:p w:rsidR="00C05FA1" w:rsidRDefault="00776E6D">
      <w:pPr>
        <w:pStyle w:val="6"/>
        <w:rPr>
          <w:rFonts w:asciiTheme="minorEastAsia" w:eastAsiaTheme="minorEastAsia" w:hAnsiTheme="minorEastAsia"/>
          <w:sz w:val="21"/>
          <w:szCs w:val="21"/>
        </w:rPr>
      </w:pPr>
      <w:r>
        <w:rPr>
          <w:rFonts w:asciiTheme="minorEastAsia" w:eastAsiaTheme="minorEastAsia" w:hAnsiTheme="minorEastAsia" w:hint="eastAsia"/>
        </w:rPr>
        <w:t>六</w:t>
      </w:r>
      <w:r>
        <w:rPr>
          <w:rFonts w:asciiTheme="minorEastAsia" w:eastAsiaTheme="minorEastAsia" w:hAnsiTheme="minorEastAsia"/>
        </w:rPr>
        <w:t>、评选办法</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本次评选采用综合评分法，将参选单位</w:t>
      </w:r>
      <w:r>
        <w:rPr>
          <w:rFonts w:asciiTheme="minorEastAsia" w:eastAsiaTheme="minorEastAsia" w:hAnsiTheme="minorEastAsia" w:hint="eastAsia"/>
          <w:sz w:val="21"/>
          <w:szCs w:val="21"/>
        </w:rPr>
        <w:t>的</w:t>
      </w:r>
      <w:bookmarkStart w:id="31" w:name="OLE_LINK30"/>
      <w:r>
        <w:rPr>
          <w:rFonts w:asciiTheme="minorEastAsia" w:eastAsiaTheme="minorEastAsia" w:hAnsiTheme="minorEastAsia" w:hint="eastAsia"/>
          <w:sz w:val="21"/>
          <w:szCs w:val="21"/>
        </w:rPr>
        <w:t>规模、</w:t>
      </w:r>
      <w:r>
        <w:rPr>
          <w:rFonts w:asciiTheme="minorEastAsia" w:eastAsiaTheme="minorEastAsia" w:hAnsiTheme="minorEastAsia"/>
          <w:sz w:val="21"/>
          <w:szCs w:val="21"/>
        </w:rPr>
        <w:t>管理能力</w:t>
      </w:r>
      <w:r>
        <w:rPr>
          <w:rFonts w:asciiTheme="minorEastAsia" w:eastAsiaTheme="minorEastAsia" w:hAnsiTheme="minorEastAsia" w:hint="eastAsia"/>
          <w:sz w:val="21"/>
          <w:szCs w:val="21"/>
        </w:rPr>
        <w:t>、生产能力</w:t>
      </w:r>
      <w:r>
        <w:rPr>
          <w:rFonts w:asciiTheme="minorEastAsia" w:eastAsiaTheme="minorEastAsia" w:hAnsiTheme="minorEastAsia"/>
          <w:sz w:val="21"/>
          <w:szCs w:val="21"/>
        </w:rPr>
        <w:t>、</w:t>
      </w:r>
      <w:r>
        <w:rPr>
          <w:rFonts w:asciiTheme="minorEastAsia" w:eastAsiaTheme="minorEastAsia" w:hAnsiTheme="minorEastAsia" w:hint="eastAsia"/>
          <w:sz w:val="21"/>
          <w:szCs w:val="21"/>
        </w:rPr>
        <w:t>设备、印装质量、交货时间及售后服务等</w:t>
      </w:r>
      <w:r>
        <w:rPr>
          <w:rFonts w:asciiTheme="minorEastAsia" w:eastAsiaTheme="minorEastAsia" w:hAnsiTheme="minorEastAsia"/>
          <w:sz w:val="21"/>
          <w:szCs w:val="21"/>
        </w:rPr>
        <w:t>作为评价因素</w:t>
      </w:r>
      <w:bookmarkEnd w:id="31"/>
      <w:r>
        <w:rPr>
          <w:rFonts w:asciiTheme="minorEastAsia" w:eastAsiaTheme="minorEastAsia" w:hAnsiTheme="minorEastAsia"/>
          <w:sz w:val="21"/>
          <w:szCs w:val="21"/>
        </w:rPr>
        <w:t>，综合评选出入围企业。详见本文件第五部分。</w:t>
      </w: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776E6D">
      <w:pPr>
        <w:pStyle w:val="2"/>
        <w:spacing w:before="312" w:after="312"/>
        <w:ind w:firstLine="643"/>
        <w:jc w:val="center"/>
      </w:pPr>
      <w:bookmarkStart w:id="32" w:name="_Toc167198558"/>
      <w:bookmarkStart w:id="33" w:name="_Toc21511284"/>
      <w:bookmarkStart w:id="34" w:name="_Toc22043047"/>
      <w:bookmarkStart w:id="35" w:name="_Toc21446426"/>
      <w:r>
        <w:rPr>
          <w:rFonts w:hint="eastAsia"/>
        </w:rPr>
        <w:lastRenderedPageBreak/>
        <w:t>第三部分</w:t>
      </w:r>
      <w:r>
        <w:t xml:space="preserve"> </w:t>
      </w:r>
      <w:r>
        <w:rPr>
          <w:rFonts w:hint="eastAsia"/>
        </w:rPr>
        <w:t>参选文件说明</w:t>
      </w:r>
      <w:bookmarkEnd w:id="32"/>
      <w:bookmarkEnd w:id="33"/>
      <w:bookmarkEnd w:id="34"/>
      <w:bookmarkEnd w:id="35"/>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参选单位</w:t>
      </w:r>
      <w:r>
        <w:rPr>
          <w:rFonts w:asciiTheme="minorEastAsia" w:eastAsiaTheme="minorEastAsia" w:hAnsiTheme="minorEastAsia" w:hint="eastAsia"/>
          <w:sz w:val="21"/>
          <w:szCs w:val="21"/>
        </w:rPr>
        <w:t>应认真</w:t>
      </w:r>
      <w:r>
        <w:rPr>
          <w:rFonts w:asciiTheme="minorEastAsia" w:eastAsiaTheme="minorEastAsia" w:hAnsiTheme="minorEastAsia"/>
          <w:sz w:val="21"/>
          <w:szCs w:val="21"/>
        </w:rPr>
        <w:t>阅读项目实施方案中所有的事项、格式、条款等要求，并按要求编制参选文件。</w:t>
      </w:r>
    </w:p>
    <w:p w:rsidR="00C05FA1" w:rsidRDefault="00776E6D">
      <w:pPr>
        <w:pStyle w:val="6"/>
        <w:rPr>
          <w:rFonts w:asciiTheme="minorEastAsia" w:eastAsiaTheme="minorEastAsia" w:hAnsiTheme="minorEastAsia"/>
        </w:rPr>
      </w:pPr>
      <w:r>
        <w:rPr>
          <w:rFonts w:asciiTheme="minorEastAsia" w:eastAsiaTheme="minorEastAsia" w:hAnsiTheme="minorEastAsia"/>
        </w:rPr>
        <w:t>一、参选文件内容</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规格要求：</w:t>
      </w:r>
    </w:p>
    <w:p w:rsidR="00C05FA1" w:rsidRDefault="00776E6D">
      <w:pPr>
        <w:spacing w:after="0" w:line="440" w:lineRule="exact"/>
        <w:ind w:firstLineChars="200" w:firstLine="420"/>
        <w:rPr>
          <w:rFonts w:asciiTheme="minorEastAsia" w:eastAsiaTheme="minorEastAsia" w:hAnsiTheme="minorEastAsia"/>
          <w:b/>
          <w:bCs/>
          <w:sz w:val="21"/>
          <w:szCs w:val="21"/>
        </w:rPr>
      </w:pPr>
      <w:r>
        <w:rPr>
          <w:rFonts w:asciiTheme="minorEastAsia" w:eastAsiaTheme="minorEastAsia" w:hAnsiTheme="minorEastAsia"/>
          <w:sz w:val="21"/>
          <w:szCs w:val="21"/>
        </w:rPr>
        <w:t>参选文件成品为A4规格，</w:t>
      </w:r>
      <w:r>
        <w:rPr>
          <w:rFonts w:asciiTheme="minorEastAsia" w:eastAsiaTheme="minorEastAsia" w:hAnsiTheme="minorEastAsia" w:hint="eastAsia"/>
          <w:sz w:val="21"/>
          <w:szCs w:val="21"/>
        </w:rPr>
        <w:t>应设有</w:t>
      </w:r>
      <w:r>
        <w:rPr>
          <w:rFonts w:asciiTheme="minorEastAsia" w:eastAsiaTheme="minorEastAsia" w:hAnsiTheme="minorEastAsia"/>
          <w:sz w:val="21"/>
          <w:szCs w:val="21"/>
        </w:rPr>
        <w:t>封面、目录，装订成册，不得散页。</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参选文件每面加盖单位公章（空白面除外），</w:t>
      </w:r>
      <w:r>
        <w:rPr>
          <w:rFonts w:asciiTheme="minorEastAsia" w:eastAsiaTheme="minorEastAsia" w:hAnsiTheme="minorEastAsia" w:cs="宋体"/>
          <w:sz w:val="21"/>
          <w:szCs w:val="21"/>
        </w:rPr>
        <w:t>1本正本</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7本副本，正副本须封装在一个包装中</w:t>
      </w:r>
      <w:r>
        <w:rPr>
          <w:rFonts w:asciiTheme="minorEastAsia" w:eastAsiaTheme="minorEastAsia" w:hAnsiTheme="minorEastAsia"/>
          <w:sz w:val="21"/>
          <w:szCs w:val="21"/>
        </w:rPr>
        <w:t>。</w:t>
      </w:r>
    </w:p>
    <w:p w:rsidR="00C05FA1" w:rsidRDefault="00776E6D">
      <w:pPr>
        <w:spacing w:after="0" w:line="440" w:lineRule="exact"/>
        <w:ind w:firstLineChars="200" w:firstLine="420"/>
        <w:rPr>
          <w:rFonts w:asciiTheme="minorEastAsia" w:eastAsiaTheme="minorEastAsia" w:hAnsiTheme="minorEastAsia"/>
          <w:b/>
          <w:bCs/>
          <w:sz w:val="21"/>
          <w:szCs w:val="21"/>
        </w:rPr>
      </w:pPr>
      <w:r>
        <w:rPr>
          <w:rFonts w:asciiTheme="minorEastAsia" w:eastAsiaTheme="minorEastAsia" w:hAnsiTheme="minorEastAsia" w:hint="eastAsia"/>
          <w:sz w:val="21"/>
          <w:szCs w:val="21"/>
        </w:rPr>
        <w:t>另提供代表性样书4款，每款各1册，4款样书单独装在一个包装中。</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组成部分：</w:t>
      </w:r>
    </w:p>
    <w:p w:rsidR="00C05FA1" w:rsidRDefault="00776E6D">
      <w:pPr>
        <w:adjustRightInd/>
        <w:snapToGrid/>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参选文件内容应包括但不限于以下内容：</w:t>
      </w:r>
    </w:p>
    <w:p w:rsidR="00C05FA1" w:rsidRDefault="00776E6D">
      <w:pPr>
        <w:spacing w:after="0" w:line="440" w:lineRule="exact"/>
        <w:ind w:firstLineChars="200" w:firstLine="420"/>
        <w:rPr>
          <w:rFonts w:asciiTheme="minorEastAsia" w:eastAsiaTheme="minorEastAsia" w:hAnsiTheme="minorEastAsia"/>
          <w:sz w:val="21"/>
          <w:szCs w:val="21"/>
        </w:rPr>
      </w:pPr>
      <w:bookmarkStart w:id="36" w:name="_Hlk127373182"/>
      <w:bookmarkStart w:id="37" w:name="_Hlk127269712"/>
      <w:r>
        <w:rPr>
          <w:rFonts w:asciiTheme="minorEastAsia" w:eastAsiaTheme="minorEastAsia" w:hAnsiTheme="minorEastAsia" w:hint="eastAsia"/>
          <w:sz w:val="21"/>
          <w:szCs w:val="21"/>
        </w:rPr>
        <w:t>（一）基本信息</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公司介绍。</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2.企业法人营业执照复印件</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印刷经营许可证</w:t>
      </w:r>
      <w:r>
        <w:rPr>
          <w:rFonts w:asciiTheme="minorEastAsia" w:eastAsiaTheme="minorEastAsia" w:hAnsiTheme="minorEastAsia"/>
          <w:sz w:val="21"/>
          <w:szCs w:val="21"/>
        </w:rPr>
        <w:t>复印件</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4.法定代表人授权书（委托他人参与本项目的</w:t>
      </w:r>
      <w:r>
        <w:rPr>
          <w:rFonts w:asciiTheme="minorEastAsia" w:eastAsiaTheme="minorEastAsia" w:hAnsiTheme="minorEastAsia" w:hint="eastAsia"/>
          <w:sz w:val="21"/>
          <w:szCs w:val="21"/>
        </w:rPr>
        <w:t>需</w:t>
      </w:r>
      <w:r>
        <w:rPr>
          <w:rFonts w:asciiTheme="minorEastAsia" w:eastAsiaTheme="minorEastAsia" w:hAnsiTheme="minorEastAsia"/>
          <w:sz w:val="21"/>
          <w:szCs w:val="21"/>
        </w:rPr>
        <w:t>提供）</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5.法定代表人身份证明复印件（法定代表人签名）</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6.参选单位承诺书</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7.</w:t>
      </w:r>
      <w:r>
        <w:rPr>
          <w:rFonts w:asciiTheme="minorEastAsia" w:eastAsiaTheme="minorEastAsia" w:hAnsiTheme="minorEastAsia" w:hint="eastAsia"/>
          <w:sz w:val="21"/>
          <w:szCs w:val="21"/>
        </w:rPr>
        <w:t>财务状况报告（开标前</w:t>
      </w:r>
      <w:r>
        <w:rPr>
          <w:rFonts w:asciiTheme="minorEastAsia" w:eastAsiaTheme="minorEastAsia" w:hAnsiTheme="minorEastAsia"/>
          <w:sz w:val="21"/>
          <w:szCs w:val="21"/>
        </w:rPr>
        <w:t>3个月中任意1个月的资产负债表、利润表、现金流量表或审计事务所提供的2024年度审计报告）。</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8.</w:t>
      </w:r>
      <w:r>
        <w:rPr>
          <w:rFonts w:asciiTheme="minorEastAsia" w:eastAsiaTheme="minorEastAsia" w:hAnsiTheme="minorEastAsia" w:hint="eastAsia"/>
          <w:sz w:val="21"/>
          <w:szCs w:val="21"/>
        </w:rPr>
        <w:t>依法缴纳税收和社会保障资金的相关材料（开标前</w:t>
      </w:r>
      <w:r>
        <w:rPr>
          <w:rFonts w:asciiTheme="minorEastAsia" w:eastAsiaTheme="minorEastAsia" w:hAnsiTheme="minorEastAsia"/>
          <w:sz w:val="21"/>
          <w:szCs w:val="21"/>
        </w:rPr>
        <w:t>3个月中任意1个月的依法缴纳税收和社会保障资金的相关材料）。</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9.近3年内无违法经营记录声明函</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10.近3年内无行政处罚声明函</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11.</w:t>
      </w:r>
      <w:r>
        <w:rPr>
          <w:rFonts w:asciiTheme="minorEastAsia" w:eastAsiaTheme="minorEastAsia" w:hAnsiTheme="minorEastAsia" w:hint="eastAsia"/>
          <w:sz w:val="21"/>
          <w:szCs w:val="21"/>
        </w:rPr>
        <w:t>具备履行合同所必需的设备和专业技术能力书面声明。</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12.房屋产权证明或者租赁合同</w:t>
      </w:r>
      <w:r>
        <w:rPr>
          <w:rFonts w:asciiTheme="minorEastAsia" w:eastAsiaTheme="minorEastAsia" w:hAnsiTheme="minorEastAsia" w:hint="eastAsia"/>
          <w:sz w:val="21"/>
          <w:szCs w:val="21"/>
        </w:rPr>
        <w:t>复印件。</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13.</w:t>
      </w:r>
      <w:r>
        <w:rPr>
          <w:rFonts w:asciiTheme="minorEastAsia" w:eastAsiaTheme="minorEastAsia" w:hAnsiTheme="minorEastAsia" w:hint="eastAsia"/>
          <w:sz w:val="21"/>
          <w:szCs w:val="21"/>
        </w:rPr>
        <w:t>业务服务承诺书。</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14.</w:t>
      </w:r>
      <w:r>
        <w:rPr>
          <w:rFonts w:asciiTheme="minorEastAsia" w:eastAsiaTheme="minorEastAsia" w:hAnsiTheme="minorEastAsia" w:hint="eastAsia"/>
          <w:sz w:val="21"/>
          <w:szCs w:val="21"/>
        </w:rPr>
        <w:t>综合实力表。</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r>
        <w:rPr>
          <w:rFonts w:asciiTheme="minorEastAsia" w:eastAsiaTheme="minorEastAsia" w:hAnsiTheme="minorEastAsia"/>
          <w:sz w:val="21"/>
          <w:szCs w:val="21"/>
        </w:rPr>
        <w:t>5.</w:t>
      </w:r>
      <w:r>
        <w:rPr>
          <w:rFonts w:asciiTheme="minorEastAsia" w:eastAsiaTheme="minorEastAsia" w:hAnsiTheme="minorEastAsia" w:hint="eastAsia"/>
          <w:sz w:val="21"/>
          <w:szCs w:val="21"/>
        </w:rPr>
        <w:t>售后服务方案（</w:t>
      </w:r>
      <w:r>
        <w:rPr>
          <w:rFonts w:ascii="宋体" w:eastAsia="宋体" w:hAnsi="宋体" w:hint="eastAsia"/>
          <w:sz w:val="21"/>
          <w:szCs w:val="21"/>
        </w:rPr>
        <w:t>如</w:t>
      </w:r>
      <w:r>
        <w:rPr>
          <w:rFonts w:ascii="宋体" w:eastAsia="宋体" w:hAnsi="宋体" w:cs="Segoe UI" w:hint="eastAsia"/>
          <w:sz w:val="21"/>
          <w:szCs w:val="21"/>
        </w:rPr>
        <w:t>售后服务团队专业性、</w:t>
      </w:r>
      <w:r>
        <w:rPr>
          <w:rFonts w:ascii="宋体" w:eastAsia="宋体" w:hAnsi="宋体" w:cs="Segoe UI"/>
          <w:sz w:val="21"/>
          <w:szCs w:val="21"/>
        </w:rPr>
        <w:t>客户反馈渠道</w:t>
      </w:r>
      <w:r>
        <w:rPr>
          <w:rFonts w:ascii="宋体" w:eastAsia="宋体" w:hAnsi="宋体" w:cs="Segoe UI" w:hint="eastAsia"/>
          <w:sz w:val="21"/>
          <w:szCs w:val="21"/>
        </w:rPr>
        <w:t>、设备</w:t>
      </w:r>
      <w:r>
        <w:rPr>
          <w:rFonts w:ascii="宋体" w:eastAsia="宋体" w:hAnsi="宋体" w:cs="Segoe UI"/>
          <w:bCs/>
          <w:sz w:val="21"/>
          <w:szCs w:val="21"/>
        </w:rPr>
        <w:t>备品备件供应能力</w:t>
      </w:r>
      <w:r>
        <w:rPr>
          <w:rFonts w:ascii="宋体" w:eastAsia="宋体" w:hAnsi="宋体" w:cs="Segoe UI" w:hint="eastAsia"/>
          <w:bCs/>
          <w:sz w:val="21"/>
          <w:szCs w:val="21"/>
        </w:rPr>
        <w:t>、</w:t>
      </w:r>
      <w:r>
        <w:rPr>
          <w:rFonts w:ascii="宋体" w:eastAsia="宋体" w:hAnsi="宋体" w:cs="Segoe UI"/>
          <w:sz w:val="21"/>
          <w:szCs w:val="21"/>
        </w:rPr>
        <w:t>详细服务流程、应急预案、定期计划</w:t>
      </w:r>
      <w:r>
        <w:rPr>
          <w:rFonts w:ascii="宋体" w:eastAsia="宋体" w:hAnsi="宋体" w:cs="Segoe UI" w:hint="eastAsia"/>
          <w:sz w:val="21"/>
          <w:szCs w:val="21"/>
        </w:rPr>
        <w:t>等）</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6.</w:t>
      </w:r>
      <w:r>
        <w:rPr>
          <w:rFonts w:asciiTheme="minorEastAsia" w:eastAsiaTheme="minorEastAsia" w:hAnsiTheme="minorEastAsia" w:hint="eastAsia"/>
          <w:sz w:val="21"/>
          <w:szCs w:val="21"/>
        </w:rPr>
        <w:t>未曾与厦大社合作过的印刷厂，请提供自身清晰、详细的印刷工价（不同印数区间的工价，如版费、印刷费、装订费等），以内页1</w:t>
      </w:r>
      <w:r>
        <w:rPr>
          <w:rFonts w:asciiTheme="minorEastAsia" w:eastAsiaTheme="minorEastAsia" w:hAnsiTheme="minorEastAsia"/>
          <w:sz w:val="21"/>
          <w:szCs w:val="21"/>
        </w:rPr>
        <w:t>60</w:t>
      </w:r>
      <w:r>
        <w:rPr>
          <w:rFonts w:asciiTheme="minorEastAsia" w:eastAsiaTheme="minorEastAsia" w:hAnsiTheme="minorEastAsia" w:hint="eastAsia"/>
          <w:sz w:val="21"/>
          <w:szCs w:val="21"/>
        </w:rPr>
        <w:t>p为例，分别列出1</w:t>
      </w:r>
      <w:r>
        <w:rPr>
          <w:rFonts w:asciiTheme="minorEastAsia" w:eastAsiaTheme="minorEastAsia" w:hAnsiTheme="minorEastAsia"/>
          <w:sz w:val="21"/>
          <w:szCs w:val="21"/>
        </w:rPr>
        <w:t>000</w:t>
      </w:r>
      <w:r>
        <w:rPr>
          <w:rFonts w:asciiTheme="minorEastAsia" w:eastAsiaTheme="minorEastAsia" w:hAnsiTheme="minorEastAsia" w:hint="eastAsia"/>
          <w:sz w:val="21"/>
          <w:szCs w:val="21"/>
        </w:rPr>
        <w:t>册、</w:t>
      </w:r>
      <w:r>
        <w:rPr>
          <w:rFonts w:asciiTheme="minorEastAsia" w:eastAsiaTheme="minorEastAsia" w:hAnsiTheme="minorEastAsia"/>
          <w:sz w:val="21"/>
          <w:szCs w:val="21"/>
        </w:rPr>
        <w:t>3000</w:t>
      </w:r>
      <w:r>
        <w:rPr>
          <w:rFonts w:asciiTheme="minorEastAsia" w:eastAsiaTheme="minorEastAsia" w:hAnsiTheme="minorEastAsia" w:hint="eastAsia"/>
          <w:sz w:val="21"/>
          <w:szCs w:val="21"/>
        </w:rPr>
        <w:t>册、5</w:t>
      </w:r>
      <w:r>
        <w:rPr>
          <w:rFonts w:asciiTheme="minorEastAsia" w:eastAsiaTheme="minorEastAsia" w:hAnsiTheme="minorEastAsia"/>
          <w:sz w:val="21"/>
          <w:szCs w:val="21"/>
        </w:rPr>
        <w:t>000</w:t>
      </w:r>
      <w:r>
        <w:rPr>
          <w:rFonts w:asciiTheme="minorEastAsia" w:eastAsiaTheme="minorEastAsia" w:hAnsiTheme="minorEastAsia" w:hint="eastAsia"/>
          <w:sz w:val="21"/>
          <w:szCs w:val="21"/>
        </w:rPr>
        <w:t>册、1</w:t>
      </w:r>
      <w:r>
        <w:rPr>
          <w:rFonts w:asciiTheme="minorEastAsia" w:eastAsiaTheme="minorEastAsia" w:hAnsiTheme="minorEastAsia"/>
          <w:sz w:val="21"/>
          <w:szCs w:val="21"/>
        </w:rPr>
        <w:t>0000</w:t>
      </w:r>
      <w:r>
        <w:rPr>
          <w:rFonts w:asciiTheme="minorEastAsia" w:eastAsiaTheme="minorEastAsia" w:hAnsiTheme="minorEastAsia" w:hint="eastAsia"/>
          <w:sz w:val="21"/>
          <w:szCs w:val="21"/>
        </w:rPr>
        <w:t>册的详细工价表（内页黑白、内页彩色各1份）。</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（二）业绩信息</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业绩情况说明（可以列表形式</w:t>
      </w:r>
      <w:bookmarkStart w:id="38" w:name="OLE_LINK22"/>
      <w:r>
        <w:rPr>
          <w:rFonts w:asciiTheme="minorEastAsia" w:eastAsiaTheme="minorEastAsia" w:hAnsiTheme="minorEastAsia" w:hint="eastAsia"/>
          <w:sz w:val="21"/>
          <w:szCs w:val="21"/>
        </w:rPr>
        <w:t>展示合作项目、优秀案例</w:t>
      </w:r>
      <w:bookmarkEnd w:id="38"/>
      <w:r>
        <w:rPr>
          <w:rFonts w:asciiTheme="minorEastAsia" w:eastAsiaTheme="minorEastAsia" w:hAnsiTheme="minorEastAsia" w:hint="eastAsia"/>
          <w:sz w:val="21"/>
          <w:szCs w:val="21"/>
        </w:rPr>
        <w:t>等）。</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业务合同复印件（提供能体现公司所取得业绩的支撑材料）。</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（三）优势材料（提供能体现公司优势的支撑材料）</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企</w:t>
      </w:r>
      <w:r>
        <w:rPr>
          <w:rFonts w:asciiTheme="minorEastAsia" w:eastAsiaTheme="minorEastAsia" w:hAnsiTheme="minorEastAsia"/>
          <w:sz w:val="21"/>
          <w:szCs w:val="21"/>
        </w:rPr>
        <w:t>业</w:t>
      </w:r>
      <w:r>
        <w:rPr>
          <w:rFonts w:asciiTheme="minorEastAsia" w:eastAsiaTheme="minorEastAsia" w:hAnsiTheme="minorEastAsia" w:hint="eastAsia"/>
          <w:sz w:val="21"/>
          <w:szCs w:val="21"/>
        </w:rPr>
        <w:t>对</w:t>
      </w:r>
      <w:r>
        <w:rPr>
          <w:rFonts w:asciiTheme="minorEastAsia" w:eastAsiaTheme="minorEastAsia" w:hAnsiTheme="minorEastAsia"/>
          <w:sz w:val="21"/>
          <w:szCs w:val="21"/>
        </w:rPr>
        <w:t>自身优势情况的书面自述</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获奖情况。</w:t>
      </w:r>
    </w:p>
    <w:p w:rsidR="00C05FA1" w:rsidRDefault="00776E6D">
      <w:pPr>
        <w:pStyle w:val="6"/>
        <w:rPr>
          <w:rFonts w:asciiTheme="minorEastAsia" w:eastAsiaTheme="minorEastAsia" w:hAnsiTheme="minorEastAsia"/>
        </w:rPr>
      </w:pPr>
      <w:bookmarkStart w:id="39" w:name="_Hlk127432113"/>
      <w:bookmarkEnd w:id="36"/>
      <w:r>
        <w:rPr>
          <w:rFonts w:asciiTheme="minorEastAsia" w:eastAsiaTheme="minorEastAsia" w:hAnsiTheme="minorEastAsia" w:hint="eastAsia"/>
        </w:rPr>
        <w:t>二、资格审查的内容及范围</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★未按本条要求提供相关资格材料的将视为资格审查未通过，按无效参选文件处理。</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1.企业法人营业执照复印件</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印刷经营许可证</w:t>
      </w:r>
      <w:r>
        <w:rPr>
          <w:rFonts w:asciiTheme="minorEastAsia" w:eastAsiaTheme="minorEastAsia" w:hAnsiTheme="minorEastAsia"/>
          <w:sz w:val="21"/>
          <w:szCs w:val="21"/>
        </w:rPr>
        <w:t>复印件</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3.参选单位承诺书</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财务状况报告（开标前</w:t>
      </w:r>
      <w:r>
        <w:rPr>
          <w:rFonts w:asciiTheme="minorEastAsia" w:eastAsiaTheme="minorEastAsia" w:hAnsiTheme="minorEastAsia"/>
          <w:sz w:val="21"/>
          <w:szCs w:val="21"/>
        </w:rPr>
        <w:t>3个月中任意1个月的资产负债表、利润表、现金流量表或审计事务所提供的</w:t>
      </w:r>
      <w:r>
        <w:rPr>
          <w:rFonts w:asciiTheme="minorEastAsia" w:eastAsiaTheme="minorEastAsia" w:hAnsiTheme="minorEastAsia" w:hint="eastAsia"/>
          <w:sz w:val="21"/>
          <w:szCs w:val="21"/>
        </w:rPr>
        <w:t>近两年任意</w:t>
      </w:r>
      <w:r>
        <w:rPr>
          <w:rFonts w:asciiTheme="minorEastAsia" w:eastAsiaTheme="minorEastAsia" w:hAnsiTheme="minorEastAsia"/>
          <w:sz w:val="21"/>
          <w:szCs w:val="21"/>
        </w:rPr>
        <w:t>年度审计报告）。</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w:t>
      </w:r>
      <w:r>
        <w:rPr>
          <w:rFonts w:asciiTheme="minorEastAsia" w:eastAsiaTheme="minorEastAsia" w:hAnsiTheme="minorEastAsia" w:hint="eastAsia"/>
          <w:sz w:val="21"/>
          <w:szCs w:val="21"/>
        </w:rPr>
        <w:t>依法缴纳税收和社会保障资金的相关材料（开标前</w:t>
      </w:r>
      <w:r>
        <w:rPr>
          <w:rFonts w:asciiTheme="minorEastAsia" w:eastAsiaTheme="minorEastAsia" w:hAnsiTheme="minorEastAsia"/>
          <w:sz w:val="21"/>
          <w:szCs w:val="21"/>
        </w:rPr>
        <w:t>3个月中任意1个月的依法缴纳税收和社会保障资金的</w:t>
      </w:r>
      <w:r>
        <w:rPr>
          <w:rFonts w:asciiTheme="minorEastAsia" w:eastAsiaTheme="minorEastAsia" w:hAnsiTheme="minorEastAsia" w:hint="eastAsia"/>
          <w:sz w:val="21"/>
          <w:szCs w:val="21"/>
        </w:rPr>
        <w:t>证明</w:t>
      </w:r>
      <w:r>
        <w:rPr>
          <w:rFonts w:asciiTheme="minorEastAsia" w:eastAsiaTheme="minorEastAsia" w:hAnsiTheme="minor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6.近3年内无违法经营记录声明函</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7.近3年内无行政处罚声明函</w:t>
      </w:r>
      <w:r>
        <w:rPr>
          <w:rFonts w:asciiTheme="minorEastAsia" w:eastAsiaTheme="minorEastAsia" w:hAnsiTheme="minorEastAsia" w:hint="eastAsia"/>
          <w:sz w:val="21"/>
          <w:szCs w:val="21"/>
        </w:rPr>
        <w:t>。</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8.</w:t>
      </w:r>
      <w:r>
        <w:rPr>
          <w:rFonts w:asciiTheme="minorEastAsia" w:eastAsiaTheme="minorEastAsia" w:hAnsiTheme="minorEastAsia" w:hint="eastAsia"/>
          <w:sz w:val="21"/>
          <w:szCs w:val="21"/>
        </w:rPr>
        <w:t>具备履行合同所必需的设备和专业技术能力书面声明。</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9</w:t>
      </w:r>
      <w:r>
        <w:rPr>
          <w:rFonts w:asciiTheme="minorEastAsia" w:eastAsiaTheme="minorEastAsia" w:hAnsiTheme="minorEastAsia"/>
          <w:sz w:val="21"/>
          <w:szCs w:val="21"/>
        </w:rPr>
        <w:t>.</w:t>
      </w:r>
      <w:r>
        <w:rPr>
          <w:rFonts w:asciiTheme="minorEastAsia" w:eastAsiaTheme="minorEastAsia" w:hAnsiTheme="minorEastAsia" w:hint="eastAsia"/>
          <w:sz w:val="21"/>
          <w:szCs w:val="21"/>
        </w:rPr>
        <w:t>业务服务承诺书。</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0.</w:t>
      </w:r>
      <w:r>
        <w:rPr>
          <w:rFonts w:asciiTheme="minorEastAsia" w:eastAsiaTheme="minorEastAsia" w:hAnsiTheme="minorEastAsia" w:hint="eastAsia"/>
          <w:sz w:val="21"/>
          <w:szCs w:val="21"/>
        </w:rPr>
        <w:t>综合实力表。</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1.</w:t>
      </w:r>
      <w:r>
        <w:rPr>
          <w:rFonts w:asciiTheme="minorEastAsia" w:eastAsiaTheme="minorEastAsia" w:hAnsiTheme="minorEastAsia" w:hint="eastAsia"/>
          <w:sz w:val="21"/>
          <w:szCs w:val="21"/>
        </w:rPr>
        <w:t>售后服务方案。</w:t>
      </w:r>
    </w:p>
    <w:p w:rsidR="00C05FA1" w:rsidRDefault="00776E6D">
      <w:pPr>
        <w:adjustRightInd/>
        <w:snapToGrid/>
        <w:spacing w:after="0" w:line="440" w:lineRule="exact"/>
        <w:ind w:firstLineChars="200" w:firstLine="420"/>
        <w:rPr>
          <w:rFonts w:ascii="宋体" w:eastAsia="宋体" w:hAnsi="宋体"/>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2.</w:t>
      </w:r>
      <w:r>
        <w:rPr>
          <w:rFonts w:asciiTheme="minorEastAsia" w:eastAsiaTheme="minorEastAsia" w:hAnsiTheme="minorEastAsia" w:hint="eastAsia"/>
          <w:sz w:val="21"/>
          <w:szCs w:val="21"/>
        </w:rPr>
        <w:t>未曾与厦大社合作过的印刷厂，需要在投标截止日期之前，提供至少3家合作单位（需包含1家图书出版社）的合作证明与联系方式</w:t>
      </w:r>
      <w:r>
        <w:rPr>
          <w:rFonts w:ascii="宋体" w:eastAsia="宋体" w:hAnsi="宋体" w:hint="eastAsia"/>
          <w:sz w:val="21"/>
          <w:szCs w:val="21"/>
        </w:rPr>
        <w:t>。</w:t>
      </w:r>
    </w:p>
    <w:bookmarkEnd w:id="37"/>
    <w:bookmarkEnd w:id="39"/>
    <w:p w:rsidR="00C05FA1" w:rsidRDefault="00776E6D">
      <w:pPr>
        <w:pStyle w:val="6"/>
        <w:rPr>
          <w:rFonts w:asciiTheme="minorEastAsia" w:eastAsiaTheme="minorEastAsia" w:hAnsiTheme="minorEastAsia"/>
        </w:rPr>
      </w:pPr>
      <w:r>
        <w:rPr>
          <w:rFonts w:asciiTheme="minorEastAsia" w:eastAsiaTheme="minorEastAsia" w:hAnsiTheme="minorEastAsia" w:hint="eastAsia"/>
        </w:rPr>
        <w:lastRenderedPageBreak/>
        <w:t>三</w:t>
      </w:r>
      <w:r>
        <w:rPr>
          <w:rFonts w:asciiTheme="minorEastAsia" w:eastAsiaTheme="minorEastAsia" w:hAnsiTheme="minorEastAsia"/>
        </w:rPr>
        <w:t>、参选文件要求</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封面上标明“正本”“副本”字样，按照自然数递增顺序逐页加注页码（包含参选文件中所有材料，样本除外）并胶装成册，必须使用纸质封面，不得使用订书钉装订，并编制参选文件资料目录。</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2.参选文件中，对于给定格式的，按照给定的格式进行制作；没有给定格式的，参选单位可自行设计。给定格式中，若内容较多，表格可以同样方式拓展。</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3.参选文件</w:t>
      </w:r>
      <w:r>
        <w:rPr>
          <w:rFonts w:asciiTheme="minorEastAsia" w:eastAsiaTheme="minorEastAsia" w:hAnsiTheme="minorEastAsia" w:hint="eastAsia"/>
          <w:sz w:val="21"/>
          <w:szCs w:val="21"/>
        </w:rPr>
        <w:t>做必要</w:t>
      </w:r>
      <w:r>
        <w:rPr>
          <w:rFonts w:asciiTheme="minorEastAsia" w:eastAsiaTheme="minorEastAsia" w:hAnsiTheme="minorEastAsia"/>
          <w:sz w:val="21"/>
          <w:szCs w:val="21"/>
        </w:rPr>
        <w:t>修改时，必须由参选单位法定代表人在修改处签字并加盖公章</w:t>
      </w:r>
      <w:r>
        <w:rPr>
          <w:rFonts w:asciiTheme="minorEastAsia" w:eastAsiaTheme="minorEastAsia" w:hAnsiTheme="minorEastAsia" w:hint="eastAsia"/>
          <w:sz w:val="21"/>
          <w:szCs w:val="21"/>
        </w:rPr>
        <w:t>方为</w:t>
      </w:r>
      <w:r>
        <w:rPr>
          <w:rFonts w:asciiTheme="minorEastAsia" w:eastAsiaTheme="minorEastAsia" w:hAnsiTheme="minorEastAsia"/>
          <w:sz w:val="21"/>
          <w:szCs w:val="21"/>
        </w:rPr>
        <w:t>有效。</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标明参选人单位名称、地址、联系方式。</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5.参选文件放入密封袋，在密封袋开口处用封条密封，在封条骑缝处加盖公章。</w:t>
      </w:r>
    </w:p>
    <w:p w:rsidR="00C05FA1" w:rsidRDefault="00776E6D">
      <w:pPr>
        <w:adjustRightInd/>
        <w:snapToGrid/>
        <w:spacing w:after="0"/>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C05FA1" w:rsidRDefault="00776E6D">
      <w:pPr>
        <w:pStyle w:val="2"/>
        <w:spacing w:before="312" w:after="312"/>
        <w:ind w:firstLine="643"/>
        <w:jc w:val="center"/>
        <w:rPr>
          <w:rStyle w:val="20"/>
          <w:rFonts w:asciiTheme="minorEastAsia" w:eastAsiaTheme="minorEastAsia" w:hAnsiTheme="minorEastAsia"/>
          <w:sz w:val="36"/>
          <w:szCs w:val="36"/>
        </w:rPr>
      </w:pPr>
      <w:bookmarkStart w:id="40" w:name="_Toc21446427"/>
      <w:bookmarkStart w:id="41" w:name="_Toc167198559"/>
      <w:bookmarkStart w:id="42" w:name="_Toc21511285"/>
      <w:bookmarkStart w:id="43" w:name="_Toc22043048"/>
      <w:r>
        <w:rPr>
          <w:rFonts w:hint="eastAsia"/>
        </w:rPr>
        <w:lastRenderedPageBreak/>
        <w:t>第四部分</w:t>
      </w:r>
      <w:r>
        <w:t xml:space="preserve"> </w:t>
      </w:r>
      <w:r>
        <w:rPr>
          <w:rFonts w:hint="eastAsia"/>
        </w:rPr>
        <w:t>取消资格规定</w:t>
      </w:r>
      <w:bookmarkEnd w:id="40"/>
      <w:bookmarkEnd w:id="41"/>
      <w:bookmarkEnd w:id="42"/>
      <w:bookmarkEnd w:id="43"/>
    </w:p>
    <w:p w:rsidR="00C05FA1" w:rsidRDefault="00776E6D">
      <w:pPr>
        <w:pStyle w:val="6"/>
        <w:rPr>
          <w:rFonts w:asciiTheme="minorEastAsia" w:eastAsiaTheme="minorEastAsia" w:hAnsiTheme="minorEastAsia"/>
        </w:rPr>
      </w:pPr>
      <w:r>
        <w:rPr>
          <w:rFonts w:asciiTheme="minorEastAsia" w:eastAsiaTheme="minorEastAsia" w:hAnsiTheme="minorEastAsia"/>
        </w:rPr>
        <w:t>一、取消资格条件</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出现下列任何一种情况的，取消入围资格：</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1.参选文件未按要求送达指定地点。</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2.参选文件逾期送达（以组织单位签收日期为准），未按要求数量送达。 </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3.参选文件</w:t>
      </w:r>
      <w:r>
        <w:rPr>
          <w:rFonts w:asciiTheme="minorEastAsia" w:eastAsiaTheme="minorEastAsia" w:hAnsiTheme="minorEastAsia" w:hint="eastAsia"/>
          <w:sz w:val="21"/>
          <w:szCs w:val="21"/>
        </w:rPr>
        <w:t>内容</w:t>
      </w:r>
      <w:r>
        <w:rPr>
          <w:rFonts w:asciiTheme="minorEastAsia" w:eastAsiaTheme="minorEastAsia" w:hAnsiTheme="minorEastAsia"/>
          <w:sz w:val="21"/>
          <w:szCs w:val="21"/>
        </w:rPr>
        <w:t>未按要求提供。</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4.参选文件内容前后不一致。</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5.参选文件未按要求制作、密封。</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6.参选文件中所填写的资料内容与实际不符。</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7.参选单位超出营业执照经营范围进行参选。</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8.参选单位串通参选，或以欺诈、威胁、行贿等不正当手段影响评选。</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9.参选行为违反相关</w:t>
      </w:r>
      <w:r>
        <w:rPr>
          <w:rFonts w:asciiTheme="minorEastAsia" w:eastAsiaTheme="minorEastAsia" w:hAnsiTheme="minorEastAsia" w:hint="eastAsia"/>
          <w:sz w:val="21"/>
          <w:szCs w:val="21"/>
        </w:rPr>
        <w:t>法律法规</w:t>
      </w:r>
      <w:r>
        <w:rPr>
          <w:rFonts w:asciiTheme="minorEastAsia" w:eastAsiaTheme="minorEastAsia" w:hAnsiTheme="minorEastAsia"/>
          <w:sz w:val="21"/>
          <w:szCs w:val="21"/>
        </w:rPr>
        <w:t>和规定。</w:t>
      </w:r>
    </w:p>
    <w:p w:rsidR="00C05FA1" w:rsidRDefault="00776E6D">
      <w:pPr>
        <w:pStyle w:val="6"/>
        <w:rPr>
          <w:rFonts w:asciiTheme="minorEastAsia" w:eastAsiaTheme="minorEastAsia" w:hAnsiTheme="minorEastAsia"/>
        </w:rPr>
      </w:pPr>
      <w:r>
        <w:rPr>
          <w:rFonts w:asciiTheme="minorEastAsia" w:eastAsiaTheme="minorEastAsia" w:hAnsiTheme="minorEastAsia"/>
        </w:rPr>
        <w:t>二、解释权</w:t>
      </w:r>
    </w:p>
    <w:p w:rsidR="00C05FA1" w:rsidRDefault="00776E6D">
      <w:pPr>
        <w:adjustRightInd/>
        <w:snapToGrid/>
        <w:spacing w:after="0" w:line="440" w:lineRule="exact"/>
        <w:ind w:firstLineChars="200" w:firstLine="420"/>
        <w:rPr>
          <w:rFonts w:asciiTheme="minorEastAsia" w:eastAsiaTheme="minorEastAsia" w:hAnsiTheme="minorEastAsia" w:cs="宋体"/>
          <w:b/>
          <w:sz w:val="24"/>
          <w:szCs w:val="24"/>
        </w:rPr>
      </w:pPr>
      <w:r>
        <w:rPr>
          <w:rFonts w:asciiTheme="minorEastAsia" w:eastAsiaTheme="minorEastAsia" w:hAnsiTheme="minorEastAsia"/>
          <w:sz w:val="21"/>
          <w:szCs w:val="21"/>
        </w:rPr>
        <w:t>本规定由</w:t>
      </w:r>
      <w:r>
        <w:rPr>
          <w:rFonts w:asciiTheme="minorEastAsia" w:eastAsiaTheme="minorEastAsia" w:hAnsiTheme="minorEastAsia" w:hint="eastAsia"/>
          <w:sz w:val="21"/>
          <w:szCs w:val="21"/>
        </w:rPr>
        <w:t>厦大社定点印刷</w:t>
      </w:r>
      <w:r>
        <w:rPr>
          <w:rFonts w:asciiTheme="minorEastAsia" w:eastAsiaTheme="minorEastAsia" w:hAnsiTheme="minorEastAsia"/>
          <w:sz w:val="21"/>
          <w:szCs w:val="21"/>
        </w:rPr>
        <w:t xml:space="preserve">供应商遴选工作小组负责解释。 </w:t>
      </w:r>
    </w:p>
    <w:p w:rsidR="00C05FA1" w:rsidRDefault="00C05FA1">
      <w:pPr>
        <w:adjustRightInd/>
        <w:snapToGrid/>
        <w:spacing w:after="0" w:line="440" w:lineRule="exact"/>
        <w:ind w:firstLineChars="200" w:firstLine="420"/>
        <w:jc w:val="center"/>
        <w:rPr>
          <w:rFonts w:asciiTheme="minorEastAsia" w:eastAsiaTheme="minorEastAsia" w:hAnsiTheme="minorEastAsia"/>
          <w:sz w:val="21"/>
          <w:szCs w:val="21"/>
        </w:rPr>
      </w:pPr>
    </w:p>
    <w:p w:rsidR="00C05FA1" w:rsidRDefault="00C05FA1">
      <w:pPr>
        <w:adjustRightInd/>
        <w:snapToGrid/>
        <w:spacing w:after="0" w:line="440" w:lineRule="exact"/>
        <w:ind w:firstLineChars="200" w:firstLine="420"/>
        <w:jc w:val="center"/>
        <w:rPr>
          <w:rFonts w:asciiTheme="minorEastAsia" w:eastAsiaTheme="minorEastAsia" w:hAnsiTheme="minorEastAsia"/>
          <w:sz w:val="21"/>
          <w:szCs w:val="21"/>
        </w:rPr>
      </w:pPr>
    </w:p>
    <w:p w:rsidR="00C05FA1" w:rsidRDefault="00C05FA1">
      <w:pPr>
        <w:adjustRightInd/>
        <w:snapToGrid/>
        <w:spacing w:after="0" w:line="440" w:lineRule="exact"/>
        <w:ind w:firstLineChars="200" w:firstLine="420"/>
        <w:jc w:val="center"/>
        <w:rPr>
          <w:rFonts w:asciiTheme="minorEastAsia" w:eastAsiaTheme="minorEastAsia" w:hAnsiTheme="minorEastAsia"/>
          <w:sz w:val="21"/>
          <w:szCs w:val="21"/>
        </w:rPr>
      </w:pPr>
    </w:p>
    <w:p w:rsidR="00C05FA1" w:rsidRDefault="00776E6D">
      <w:pPr>
        <w:pStyle w:val="2"/>
        <w:spacing w:before="312" w:after="312"/>
        <w:ind w:firstLine="643"/>
        <w:jc w:val="center"/>
        <w:rPr>
          <w:rStyle w:val="20"/>
          <w:rFonts w:asciiTheme="minorEastAsia" w:eastAsiaTheme="minorEastAsia" w:hAnsiTheme="minorEastAsia"/>
          <w:b/>
          <w:bCs/>
          <w:szCs w:val="24"/>
        </w:rPr>
      </w:pPr>
      <w:r>
        <w:rPr>
          <w:rStyle w:val="a9"/>
          <w:rFonts w:asciiTheme="minorEastAsia" w:eastAsiaTheme="minorEastAsia" w:hAnsiTheme="minorEastAsia"/>
        </w:rPr>
        <w:br w:type="page"/>
      </w:r>
      <w:bookmarkStart w:id="44" w:name="_Toc21511286"/>
      <w:bookmarkStart w:id="45" w:name="_Toc167198560"/>
      <w:bookmarkStart w:id="46" w:name="_Toc22043049"/>
      <w:r>
        <w:rPr>
          <w:rFonts w:hint="eastAsia"/>
        </w:rPr>
        <w:lastRenderedPageBreak/>
        <w:t>第五部分</w:t>
      </w:r>
      <w:r>
        <w:t xml:space="preserve"> </w:t>
      </w:r>
      <w:r>
        <w:rPr>
          <w:rFonts w:hint="eastAsia"/>
        </w:rPr>
        <w:t>评选办法</w:t>
      </w:r>
      <w:bookmarkEnd w:id="44"/>
      <w:bookmarkEnd w:id="45"/>
      <w:bookmarkEnd w:id="46"/>
    </w:p>
    <w:p w:rsidR="00C05FA1" w:rsidRDefault="00776E6D">
      <w:pPr>
        <w:pStyle w:val="6"/>
        <w:rPr>
          <w:rFonts w:asciiTheme="minorEastAsia" w:eastAsiaTheme="minorEastAsia" w:hAnsiTheme="minorEastAsia"/>
        </w:rPr>
      </w:pPr>
      <w:r>
        <w:rPr>
          <w:rFonts w:asciiTheme="minorEastAsia" w:eastAsiaTheme="minorEastAsia" w:hAnsiTheme="minorEastAsia"/>
        </w:rPr>
        <w:t>一、总则</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1.编制依据</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根据</w:t>
      </w:r>
      <w:r>
        <w:rPr>
          <w:rFonts w:asciiTheme="minorEastAsia" w:eastAsiaTheme="minorEastAsia" w:hAnsiTheme="minorEastAsia" w:hint="eastAsia"/>
          <w:sz w:val="21"/>
          <w:szCs w:val="21"/>
        </w:rPr>
        <w:t>厦大社图书生产现状</w:t>
      </w:r>
      <w:r>
        <w:rPr>
          <w:rFonts w:asciiTheme="minorEastAsia" w:eastAsiaTheme="minorEastAsia" w:hAnsiTheme="minorEastAsia"/>
          <w:sz w:val="21"/>
          <w:szCs w:val="21"/>
        </w:rPr>
        <w:t>，结合项目实际情况，制定本办法。</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2.适用范围</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本办法仅适用于</w:t>
      </w:r>
      <w:r>
        <w:rPr>
          <w:rFonts w:asciiTheme="minorEastAsia" w:eastAsiaTheme="minorEastAsia" w:hAnsiTheme="minorEastAsia" w:hint="eastAsia"/>
          <w:sz w:val="21"/>
          <w:szCs w:val="21"/>
        </w:rPr>
        <w:t>图书定点印刷合作企业遴选项目</w:t>
      </w:r>
      <w:r>
        <w:rPr>
          <w:rFonts w:asciiTheme="minorEastAsia" w:eastAsiaTheme="minorEastAsia" w:hAnsiTheme="minorEastAsia"/>
          <w:sz w:val="21"/>
          <w:szCs w:val="21"/>
        </w:rPr>
        <w:t>评选。</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3.工作小组</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组织单位负责组建厦大社定点印刷供应商遴选工作小组并组织评选工作。厦大社定点印刷供应商遴选工作小组负责具体评选事务，根据有关法律法规和文件规定的评选程序、评选方法及评选标准独立履行评选职责，与参选单位有利害关系的人员不得进入厦大社定点印刷供应商遴选工作小组。</w:t>
      </w:r>
    </w:p>
    <w:p w:rsidR="00C05FA1" w:rsidRDefault="00776E6D">
      <w:pPr>
        <w:spacing w:after="0" w:line="440" w:lineRule="exact"/>
        <w:ind w:firstLineChars="200" w:firstLine="422"/>
        <w:rPr>
          <w:rFonts w:asciiTheme="minorEastAsia" w:eastAsiaTheme="minorEastAsia" w:hAnsiTheme="minorEastAsia"/>
          <w:b/>
          <w:sz w:val="21"/>
          <w:szCs w:val="21"/>
        </w:rPr>
      </w:pPr>
      <w:r>
        <w:rPr>
          <w:rFonts w:asciiTheme="minorEastAsia" w:eastAsiaTheme="minorEastAsia" w:hAnsiTheme="minorEastAsia"/>
          <w:b/>
          <w:sz w:val="21"/>
          <w:szCs w:val="21"/>
        </w:rPr>
        <w:t>4.</w:t>
      </w:r>
      <w:r>
        <w:rPr>
          <w:rFonts w:asciiTheme="minorEastAsia" w:eastAsiaTheme="minorEastAsia" w:hAnsiTheme="minorEastAsia"/>
          <w:b/>
          <w:bCs/>
          <w:sz w:val="21"/>
          <w:szCs w:val="21"/>
        </w:rPr>
        <w:t>评选原则</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（1）公正、公平、择优的原则。</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（2）依法评选，严格保密，接受监督人员监督。</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（3）本次评选采用综合评分法。</w:t>
      </w:r>
    </w:p>
    <w:p w:rsidR="00C05FA1" w:rsidRDefault="00776E6D">
      <w:pPr>
        <w:spacing w:after="0" w:line="44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b/>
          <w:bCs/>
          <w:sz w:val="21"/>
          <w:szCs w:val="21"/>
        </w:rPr>
        <w:t>5.入围原则</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总</w:t>
      </w:r>
      <w:r>
        <w:rPr>
          <w:rFonts w:asciiTheme="minorEastAsia" w:eastAsiaTheme="minorEastAsia" w:hAnsiTheme="minorEastAsia"/>
          <w:sz w:val="21"/>
          <w:szCs w:val="21"/>
        </w:rPr>
        <w:t>分高于75分者入围。</w:t>
      </w:r>
    </w:p>
    <w:p w:rsidR="00C05FA1" w:rsidRDefault="00776E6D">
      <w:pPr>
        <w:spacing w:after="0" w:line="440" w:lineRule="exact"/>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6</w:t>
      </w:r>
      <w:r>
        <w:rPr>
          <w:rFonts w:asciiTheme="minorEastAsia" w:eastAsiaTheme="minorEastAsia" w:hAnsiTheme="minorEastAsia"/>
          <w:b/>
          <w:sz w:val="21"/>
          <w:szCs w:val="21"/>
        </w:rPr>
        <w:t>.</w:t>
      </w:r>
      <w:r>
        <w:rPr>
          <w:rFonts w:asciiTheme="minorEastAsia" w:eastAsiaTheme="minorEastAsia" w:hAnsiTheme="minorEastAsia" w:hint="eastAsia"/>
          <w:b/>
          <w:sz w:val="21"/>
          <w:szCs w:val="21"/>
        </w:rPr>
        <w:t>入围数量</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传统印刷不超过1</w:t>
      </w:r>
      <w:r>
        <w:rPr>
          <w:rFonts w:asciiTheme="minorEastAsia" w:eastAsiaTheme="minorEastAsia" w:hAnsiTheme="minorEastAsia"/>
          <w:sz w:val="21"/>
          <w:szCs w:val="21"/>
        </w:rPr>
        <w:t>5</w:t>
      </w:r>
      <w:r>
        <w:rPr>
          <w:rFonts w:asciiTheme="minorEastAsia" w:eastAsiaTheme="minorEastAsia" w:hAnsiTheme="minorEastAsia" w:hint="eastAsia"/>
          <w:sz w:val="21"/>
          <w:szCs w:val="21"/>
        </w:rPr>
        <w:t>家。</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数码印刷不超过5家。</w:t>
      </w:r>
    </w:p>
    <w:p w:rsidR="00C05FA1" w:rsidRDefault="00776E6D">
      <w:pPr>
        <w:pStyle w:val="6"/>
        <w:rPr>
          <w:rFonts w:asciiTheme="minorEastAsia" w:eastAsiaTheme="minorEastAsia" w:hAnsiTheme="minorEastAsia"/>
        </w:rPr>
      </w:pPr>
      <w:r>
        <w:rPr>
          <w:rFonts w:asciiTheme="minorEastAsia" w:eastAsiaTheme="minorEastAsia" w:hAnsiTheme="minorEastAsia"/>
        </w:rPr>
        <w:t>二、评选程序</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本项目由</w:t>
      </w:r>
      <w:r>
        <w:rPr>
          <w:rFonts w:asciiTheme="minorEastAsia" w:eastAsiaTheme="minorEastAsia" w:hAnsiTheme="minorEastAsia"/>
          <w:sz w:val="21"/>
          <w:szCs w:val="21"/>
        </w:rPr>
        <w:t>厦大社定点印刷供应商遴选工作小组</w:t>
      </w:r>
      <w:r>
        <w:rPr>
          <w:rFonts w:asciiTheme="minorEastAsia" w:eastAsiaTheme="minorEastAsia" w:hAnsiTheme="minorEastAsia" w:hint="eastAsia"/>
          <w:sz w:val="21"/>
          <w:szCs w:val="21"/>
        </w:rPr>
        <w:t>（以下简称遴选小组）对参选文件进行审核后，按照公开、公平、公正、科学合理的原则，对参选单位的规模、</w:t>
      </w:r>
      <w:r>
        <w:rPr>
          <w:rFonts w:asciiTheme="minorEastAsia" w:eastAsiaTheme="minorEastAsia" w:hAnsiTheme="minorEastAsia"/>
          <w:sz w:val="21"/>
          <w:szCs w:val="21"/>
        </w:rPr>
        <w:t>管理能力</w:t>
      </w:r>
      <w:r>
        <w:rPr>
          <w:rFonts w:asciiTheme="minorEastAsia" w:eastAsiaTheme="minorEastAsia" w:hAnsiTheme="minorEastAsia" w:hint="eastAsia"/>
          <w:sz w:val="21"/>
          <w:szCs w:val="21"/>
        </w:rPr>
        <w:t>、生产能力</w:t>
      </w:r>
      <w:r>
        <w:rPr>
          <w:rFonts w:asciiTheme="minorEastAsia" w:eastAsiaTheme="minorEastAsia" w:hAnsiTheme="minorEastAsia"/>
          <w:sz w:val="21"/>
          <w:szCs w:val="21"/>
        </w:rPr>
        <w:t>、</w:t>
      </w:r>
      <w:r>
        <w:rPr>
          <w:rFonts w:asciiTheme="minorEastAsia" w:eastAsiaTheme="minorEastAsia" w:hAnsiTheme="minorEastAsia" w:hint="eastAsia"/>
          <w:sz w:val="21"/>
          <w:szCs w:val="21"/>
        </w:rPr>
        <w:t>设备、印装质量、交货时间及售后服务等方面进行综合评价。对所有有效的评价，都采用相同的程序和标准。</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本项目将采取综合评分法确定入选供应商。参选文件收集完成后，遴选小组首先对参选文件进行审核，凡参选文件实质性内容或格式严重不符合有关规定或不响应参选文件要求者，经遴选小组认定作为无效参选文件，予以废除。遴选小组成员对各参选文件内容充分审核、</w:t>
      </w:r>
      <w:r>
        <w:rPr>
          <w:rFonts w:asciiTheme="minorEastAsia" w:eastAsiaTheme="minorEastAsia" w:hAnsiTheme="minorEastAsia" w:hint="eastAsia"/>
          <w:sz w:val="21"/>
          <w:szCs w:val="21"/>
        </w:rPr>
        <w:lastRenderedPageBreak/>
        <w:t>评议后，按评分标准进行评判，每人一份评分表。如某份评分表的一个项目评分超过规定的分值范围，则该份评分表无效。各参选单位的最终评分值为遴选小组成员的有效评分的算术平均值，由指定专人进行计算和复核。</w:t>
      </w:r>
    </w:p>
    <w:p w:rsidR="00C05FA1" w:rsidRDefault="00776E6D">
      <w:pPr>
        <w:spacing w:after="0"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综合评分标准（标准总分值</w:t>
      </w:r>
      <w:r>
        <w:rPr>
          <w:rFonts w:asciiTheme="minorEastAsia" w:eastAsiaTheme="minorEastAsia" w:hAnsiTheme="minorEastAsia"/>
          <w:sz w:val="21"/>
          <w:szCs w:val="21"/>
        </w:rPr>
        <w:t>100分）：</w:t>
      </w:r>
    </w:p>
    <w:p w:rsidR="00C05FA1" w:rsidRDefault="00C05FA1">
      <w:pPr>
        <w:spacing w:after="0" w:line="440" w:lineRule="exact"/>
        <w:rPr>
          <w:rFonts w:asciiTheme="minorEastAsia" w:eastAsiaTheme="minorEastAsia" w:hAnsiTheme="minorEastAsia"/>
          <w:b/>
          <w:sz w:val="21"/>
          <w:szCs w:val="21"/>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4536"/>
        <w:gridCol w:w="992"/>
        <w:gridCol w:w="1264"/>
      </w:tblGrid>
      <w:tr w:rsidR="00C05FA1">
        <w:trPr>
          <w:cantSplit/>
          <w:trHeight w:val="521"/>
        </w:trPr>
        <w:tc>
          <w:tcPr>
            <w:tcW w:w="9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评分内容</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评分标准及分值（100）</w:t>
            </w:r>
          </w:p>
        </w:tc>
        <w:tc>
          <w:tcPr>
            <w:tcW w:w="1264"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合计</w:t>
            </w:r>
          </w:p>
        </w:tc>
      </w:tr>
      <w:tr w:rsidR="00C05FA1">
        <w:trPr>
          <w:cantSplit/>
          <w:trHeight w:val="1119"/>
        </w:trPr>
        <w:tc>
          <w:tcPr>
            <w:tcW w:w="9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综合实力</w:t>
            </w:r>
          </w:p>
        </w:tc>
        <w:tc>
          <w:tcPr>
            <w:tcW w:w="4536"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（1）企业规模及管理能力（</w:t>
            </w:r>
            <w:r>
              <w:rPr>
                <w:rFonts w:asciiTheme="minorEastAsia" w:eastAsiaTheme="minorEastAsia" w:hAnsiTheme="minorEastAsia"/>
                <w:sz w:val="24"/>
                <w:szCs w:val="24"/>
              </w:rPr>
              <w:t>18分</w:t>
            </w:r>
            <w:r>
              <w:rPr>
                <w:rFonts w:asciiTheme="minorEastAsia" w:eastAsiaTheme="minorEastAsia" w:hAnsiTheme="minorEastAsia" w:hint="eastAsia"/>
                <w:sz w:val="24"/>
                <w:szCs w:val="24"/>
              </w:rPr>
              <w:t>）</w:t>
            </w:r>
          </w:p>
          <w:p w:rsidR="00C05FA1" w:rsidRDefault="00776E6D">
            <w:pPr>
              <w:pStyle w:val="afb"/>
              <w:spacing w:line="360" w:lineRule="auto"/>
              <w:ind w:firstLineChars="0" w:firstLine="0"/>
              <w:rPr>
                <w:rFonts w:asciiTheme="minorEastAsia" w:eastAsiaTheme="minorEastAsia" w:hAnsiTheme="minorEastAsia"/>
                <w:sz w:val="24"/>
                <w:szCs w:val="24"/>
              </w:rPr>
            </w:pPr>
            <w:bookmarkStart w:id="47" w:name="OLE_LINK20"/>
            <w:bookmarkStart w:id="48" w:name="OLE_LINK21"/>
            <w:r>
              <w:rPr>
                <w:rFonts w:asciiTheme="minorEastAsia" w:eastAsiaTheme="minorEastAsia" w:hAnsiTheme="minorEastAsia" w:hint="eastAsia"/>
                <w:sz w:val="24"/>
                <w:szCs w:val="24"/>
              </w:rPr>
              <w:t>（2）获奖情况（</w:t>
            </w:r>
            <w:r>
              <w:rPr>
                <w:rFonts w:asciiTheme="minorEastAsia" w:eastAsiaTheme="minorEastAsia" w:hAnsiTheme="minorEastAsia"/>
                <w:sz w:val="24"/>
                <w:szCs w:val="24"/>
              </w:rPr>
              <w:t>5</w:t>
            </w:r>
            <w:r>
              <w:rPr>
                <w:rFonts w:asciiTheme="minorEastAsia" w:eastAsiaTheme="minorEastAsia" w:hAnsiTheme="minorEastAsia" w:hint="eastAsia"/>
                <w:sz w:val="24"/>
                <w:szCs w:val="24"/>
              </w:rPr>
              <w:t>分）</w:t>
            </w:r>
            <w:bookmarkEnd w:id="47"/>
            <w:bookmarkEnd w:id="48"/>
            <w:r>
              <w:rPr>
                <w:rFonts w:asciiTheme="minorEastAsia" w:eastAsiaTheme="minorEastAsia" w:hAnsiTheme="minorEastAsia"/>
                <w:sz w:val="24"/>
                <w:szCs w:val="24"/>
              </w:rPr>
              <w:t xml:space="preserve"> </w:t>
            </w:r>
          </w:p>
          <w:p w:rsidR="00C05FA1" w:rsidRDefault="00776E6D">
            <w:pPr>
              <w:pStyle w:val="afb"/>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企业</w:t>
            </w:r>
            <w:r>
              <w:rPr>
                <w:rFonts w:asciiTheme="minorEastAsia" w:eastAsiaTheme="minorEastAsia" w:hAnsiTheme="minorEastAsia" w:hint="eastAsia"/>
                <w:sz w:val="24"/>
                <w:szCs w:val="24"/>
              </w:rPr>
              <w:t>生产能力及设备（</w:t>
            </w:r>
            <w:r>
              <w:rPr>
                <w:rFonts w:asciiTheme="minorEastAsia" w:eastAsiaTheme="minorEastAsia" w:hAnsiTheme="minorEastAsia"/>
                <w:sz w:val="24"/>
                <w:szCs w:val="24"/>
              </w:rPr>
              <w:t>17分</w:t>
            </w:r>
            <w:r>
              <w:rPr>
                <w:rFonts w:asciiTheme="minorEastAsia" w:eastAsiaTheme="minorEastAsia" w:hAnsiTheme="minorEastAsia"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0—40</w:t>
            </w:r>
          </w:p>
        </w:tc>
        <w:tc>
          <w:tcPr>
            <w:tcW w:w="1264" w:type="dxa"/>
            <w:tcBorders>
              <w:top w:val="single" w:sz="4" w:space="0" w:color="auto"/>
              <w:left w:val="single" w:sz="4" w:space="0" w:color="auto"/>
              <w:bottom w:val="single" w:sz="4" w:space="0" w:color="auto"/>
              <w:right w:val="single" w:sz="4" w:space="0" w:color="auto"/>
            </w:tcBorders>
            <w:vAlign w:val="center"/>
          </w:tcPr>
          <w:p w:rsidR="00C05FA1" w:rsidRDefault="00C05FA1">
            <w:pPr>
              <w:pStyle w:val="afb"/>
              <w:spacing w:line="440" w:lineRule="exact"/>
              <w:ind w:firstLineChars="0" w:firstLine="0"/>
              <w:jc w:val="center"/>
              <w:rPr>
                <w:rFonts w:asciiTheme="minorEastAsia" w:eastAsiaTheme="minorEastAsia" w:hAnsiTheme="minorEastAsia"/>
                <w:sz w:val="24"/>
                <w:szCs w:val="24"/>
              </w:rPr>
            </w:pPr>
          </w:p>
        </w:tc>
      </w:tr>
      <w:tr w:rsidR="00C05FA1">
        <w:trPr>
          <w:cantSplit/>
          <w:trHeight w:val="1194"/>
        </w:trPr>
        <w:tc>
          <w:tcPr>
            <w:tcW w:w="9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印装质量</w:t>
            </w:r>
          </w:p>
        </w:tc>
        <w:tc>
          <w:tcPr>
            <w:tcW w:w="4536"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（1）印刷质量（</w:t>
            </w:r>
            <w:r>
              <w:rPr>
                <w:rFonts w:asciiTheme="minorEastAsia" w:eastAsiaTheme="minorEastAsia" w:hAnsiTheme="minorEastAsia"/>
                <w:sz w:val="24"/>
                <w:szCs w:val="24"/>
              </w:rPr>
              <w:t>16</w:t>
            </w:r>
            <w:r>
              <w:rPr>
                <w:rFonts w:asciiTheme="minorEastAsia" w:eastAsiaTheme="minorEastAsia" w:hAnsiTheme="minorEastAsia" w:hint="eastAsia"/>
                <w:sz w:val="24"/>
                <w:szCs w:val="24"/>
              </w:rPr>
              <w:t>分）</w:t>
            </w:r>
          </w:p>
          <w:p w:rsidR="00C05FA1" w:rsidRDefault="00776E6D">
            <w:pPr>
              <w:pStyle w:val="afb"/>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（2）装订水平（</w:t>
            </w:r>
            <w:r>
              <w:rPr>
                <w:rFonts w:asciiTheme="minorEastAsia" w:eastAsiaTheme="minorEastAsia" w:hAnsiTheme="minorEastAsia"/>
                <w:sz w:val="24"/>
                <w:szCs w:val="24"/>
              </w:rPr>
              <w:t>16</w:t>
            </w:r>
            <w:r>
              <w:rPr>
                <w:rFonts w:asciiTheme="minorEastAsia" w:eastAsiaTheme="minorEastAsia" w:hAnsiTheme="minorEastAsia" w:hint="eastAsia"/>
                <w:sz w:val="24"/>
                <w:szCs w:val="24"/>
              </w:rPr>
              <w:t>分）</w:t>
            </w:r>
          </w:p>
          <w:p w:rsidR="00C05FA1" w:rsidRDefault="00776E6D">
            <w:pPr>
              <w:pStyle w:val="afb"/>
              <w:spacing w:line="360" w:lineRule="auto"/>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（3）印刷工艺（</w:t>
            </w:r>
            <w:r>
              <w:rPr>
                <w:rFonts w:asciiTheme="minorEastAsia" w:eastAsiaTheme="minorEastAsia" w:hAnsiTheme="minorEastAsia"/>
                <w:sz w:val="24"/>
                <w:szCs w:val="24"/>
              </w:rPr>
              <w:t>8</w:t>
            </w:r>
            <w:r>
              <w:rPr>
                <w:rFonts w:asciiTheme="minorEastAsia" w:eastAsiaTheme="minorEastAsia" w:hAnsiTheme="minorEastAsia" w:hint="eastAsia"/>
                <w:sz w:val="24"/>
                <w:szCs w:val="24"/>
              </w:rPr>
              <w:t>分）</w:t>
            </w:r>
          </w:p>
          <w:p w:rsidR="00C05FA1" w:rsidRDefault="00776E6D">
            <w:pPr>
              <w:pStyle w:val="afb"/>
              <w:ind w:firstLine="480"/>
              <w:jc w:val="right"/>
              <w:rPr>
                <w:rFonts w:ascii="楷体" w:eastAsia="楷体" w:hAnsi="楷体"/>
                <w:sz w:val="24"/>
                <w:szCs w:val="24"/>
              </w:rPr>
            </w:pPr>
            <w:r>
              <w:rPr>
                <w:rFonts w:ascii="楷体" w:eastAsia="楷体" w:hAnsi="楷体"/>
                <w:sz w:val="24"/>
                <w:szCs w:val="24"/>
              </w:rPr>
              <w:t>（</w:t>
            </w:r>
            <w:r>
              <w:rPr>
                <w:rFonts w:ascii="楷体" w:eastAsia="楷体" w:hAnsi="楷体" w:hint="eastAsia"/>
                <w:sz w:val="24"/>
                <w:szCs w:val="24"/>
              </w:rPr>
              <w:t>根据参选供应商提供的样本打分</w:t>
            </w:r>
            <w:r>
              <w:rPr>
                <w:rFonts w:ascii="楷体" w:eastAsia="楷体" w:hAnsi="楷体"/>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0—40</w:t>
            </w:r>
          </w:p>
        </w:tc>
        <w:tc>
          <w:tcPr>
            <w:tcW w:w="1264" w:type="dxa"/>
            <w:tcBorders>
              <w:top w:val="single" w:sz="4" w:space="0" w:color="auto"/>
              <w:left w:val="single" w:sz="4" w:space="0" w:color="auto"/>
              <w:bottom w:val="single" w:sz="4" w:space="0" w:color="auto"/>
              <w:right w:val="single" w:sz="4" w:space="0" w:color="auto"/>
            </w:tcBorders>
            <w:vAlign w:val="center"/>
          </w:tcPr>
          <w:p w:rsidR="00C05FA1" w:rsidRDefault="00C05FA1">
            <w:pPr>
              <w:pStyle w:val="afb"/>
              <w:spacing w:line="440" w:lineRule="exact"/>
              <w:ind w:firstLineChars="0" w:firstLine="0"/>
              <w:jc w:val="center"/>
              <w:rPr>
                <w:rFonts w:asciiTheme="minorEastAsia" w:eastAsiaTheme="minorEastAsia" w:hAnsiTheme="minorEastAsia"/>
                <w:sz w:val="24"/>
                <w:szCs w:val="24"/>
              </w:rPr>
            </w:pPr>
          </w:p>
        </w:tc>
      </w:tr>
      <w:tr w:rsidR="00C05FA1">
        <w:trPr>
          <w:cantSplit/>
          <w:trHeight w:val="921"/>
        </w:trPr>
        <w:tc>
          <w:tcPr>
            <w:tcW w:w="9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交货时间及售后服务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（1）交货时间（</w:t>
            </w:r>
            <w:r>
              <w:rPr>
                <w:rFonts w:asciiTheme="minorEastAsia" w:eastAsiaTheme="minorEastAsia" w:hAnsiTheme="minorEastAsia"/>
                <w:sz w:val="24"/>
                <w:szCs w:val="24"/>
              </w:rPr>
              <w:t>8</w:t>
            </w:r>
            <w:r>
              <w:rPr>
                <w:rFonts w:asciiTheme="minorEastAsia" w:eastAsiaTheme="minorEastAsia" w:hAnsiTheme="minorEastAsia" w:hint="eastAsia"/>
                <w:sz w:val="24"/>
                <w:szCs w:val="24"/>
              </w:rPr>
              <w:t>分）</w:t>
            </w:r>
          </w:p>
          <w:p w:rsidR="00C05FA1" w:rsidRDefault="00776E6D">
            <w:pPr>
              <w:pStyle w:val="afb"/>
              <w:spacing w:line="440" w:lineRule="exact"/>
              <w:ind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（2）售后服务（</w:t>
            </w:r>
            <w:r>
              <w:rPr>
                <w:rFonts w:asciiTheme="minorEastAsia" w:eastAsiaTheme="minorEastAsia" w:hAnsiTheme="minorEastAsia"/>
                <w:sz w:val="24"/>
                <w:szCs w:val="24"/>
              </w:rPr>
              <w:t>12分）</w:t>
            </w:r>
          </w:p>
        </w:tc>
        <w:tc>
          <w:tcPr>
            <w:tcW w:w="992" w:type="dxa"/>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Chars="0" w:firstLine="0"/>
              <w:jc w:val="center"/>
              <w:rPr>
                <w:rFonts w:asciiTheme="minorEastAsia" w:eastAsiaTheme="minorEastAsia" w:hAnsiTheme="minorEastAsia"/>
                <w:sz w:val="24"/>
                <w:szCs w:val="24"/>
              </w:rPr>
            </w:pPr>
            <w:r>
              <w:rPr>
                <w:rFonts w:asciiTheme="minorEastAsia" w:eastAsiaTheme="minorEastAsia" w:hAnsiTheme="minorEastAsia"/>
                <w:sz w:val="24"/>
                <w:szCs w:val="24"/>
              </w:rPr>
              <w:t>0—20</w:t>
            </w:r>
          </w:p>
        </w:tc>
        <w:tc>
          <w:tcPr>
            <w:tcW w:w="1264" w:type="dxa"/>
            <w:tcBorders>
              <w:top w:val="single" w:sz="4" w:space="0" w:color="auto"/>
              <w:left w:val="single" w:sz="4" w:space="0" w:color="auto"/>
              <w:bottom w:val="single" w:sz="4" w:space="0" w:color="auto"/>
              <w:right w:val="single" w:sz="4" w:space="0" w:color="auto"/>
            </w:tcBorders>
            <w:vAlign w:val="center"/>
          </w:tcPr>
          <w:p w:rsidR="00C05FA1" w:rsidRDefault="00C05FA1">
            <w:pPr>
              <w:pStyle w:val="afb"/>
              <w:spacing w:line="440" w:lineRule="exact"/>
              <w:ind w:firstLineChars="0" w:firstLine="0"/>
              <w:jc w:val="center"/>
              <w:rPr>
                <w:rFonts w:asciiTheme="minorEastAsia" w:eastAsiaTheme="minorEastAsia" w:hAnsiTheme="minorEastAsia"/>
                <w:sz w:val="24"/>
                <w:szCs w:val="24"/>
              </w:rPr>
            </w:pPr>
          </w:p>
        </w:tc>
      </w:tr>
      <w:tr w:rsidR="00C05FA1">
        <w:trPr>
          <w:cantSplit/>
          <w:trHeight w:val="865"/>
        </w:trPr>
        <w:tc>
          <w:tcPr>
            <w:tcW w:w="8046" w:type="dxa"/>
            <w:gridSpan w:val="4"/>
            <w:tcBorders>
              <w:top w:val="single" w:sz="4" w:space="0" w:color="auto"/>
              <w:left w:val="single" w:sz="4" w:space="0" w:color="auto"/>
              <w:bottom w:val="single" w:sz="4" w:space="0" w:color="auto"/>
              <w:right w:val="single" w:sz="4" w:space="0" w:color="auto"/>
            </w:tcBorders>
            <w:vAlign w:val="center"/>
          </w:tcPr>
          <w:p w:rsidR="00C05FA1" w:rsidRDefault="00776E6D">
            <w:pPr>
              <w:pStyle w:val="afb"/>
              <w:spacing w:line="440" w:lineRule="exact"/>
              <w:ind w:firstLine="48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总计</w:t>
            </w:r>
          </w:p>
        </w:tc>
        <w:tc>
          <w:tcPr>
            <w:tcW w:w="1264" w:type="dxa"/>
            <w:tcBorders>
              <w:top w:val="single" w:sz="4" w:space="0" w:color="auto"/>
              <w:left w:val="single" w:sz="4" w:space="0" w:color="auto"/>
              <w:bottom w:val="single" w:sz="4" w:space="0" w:color="auto"/>
              <w:right w:val="single" w:sz="4" w:space="0" w:color="auto"/>
            </w:tcBorders>
            <w:vAlign w:val="center"/>
          </w:tcPr>
          <w:p w:rsidR="00C05FA1" w:rsidRDefault="00C05FA1">
            <w:pPr>
              <w:pStyle w:val="afb"/>
              <w:spacing w:line="440" w:lineRule="exact"/>
              <w:ind w:firstLineChars="0" w:firstLine="0"/>
              <w:jc w:val="center"/>
              <w:rPr>
                <w:rFonts w:asciiTheme="minorEastAsia" w:eastAsiaTheme="minorEastAsia" w:hAnsiTheme="minorEastAsia"/>
                <w:sz w:val="24"/>
                <w:szCs w:val="24"/>
              </w:rPr>
            </w:pPr>
          </w:p>
        </w:tc>
      </w:tr>
    </w:tbl>
    <w:p w:rsidR="00C05FA1" w:rsidRDefault="00C05FA1">
      <w:pPr>
        <w:spacing w:after="0" w:line="440" w:lineRule="exact"/>
        <w:ind w:firstLineChars="200" w:firstLine="420"/>
        <w:rPr>
          <w:rFonts w:asciiTheme="minorEastAsia" w:eastAsiaTheme="minorEastAsia" w:hAnsiTheme="minorEastAsia"/>
          <w:sz w:val="21"/>
          <w:szCs w:val="21"/>
        </w:rPr>
      </w:pPr>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三、其他说明</w:t>
      </w:r>
    </w:p>
    <w:p w:rsidR="00C05FA1" w:rsidRDefault="00776E6D">
      <w:pPr>
        <w:tabs>
          <w:tab w:val="left" w:pos="312"/>
        </w:tabs>
        <w:spacing w:after="0" w:line="44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hint="eastAsia"/>
          <w:sz w:val="21"/>
          <w:szCs w:val="21"/>
        </w:rPr>
        <w:t>本次图书定点印刷合作企业遴选项目</w:t>
      </w:r>
      <w:r>
        <w:rPr>
          <w:rFonts w:asciiTheme="minorEastAsia" w:eastAsiaTheme="minorEastAsia" w:hAnsiTheme="minorEastAsia" w:cs="宋体" w:hint="eastAsia"/>
          <w:sz w:val="21"/>
          <w:szCs w:val="21"/>
        </w:rPr>
        <w:t>经</w:t>
      </w:r>
      <w:r>
        <w:rPr>
          <w:rFonts w:asciiTheme="minorEastAsia" w:eastAsiaTheme="minorEastAsia" w:hAnsiTheme="minorEastAsia"/>
          <w:sz w:val="21"/>
          <w:szCs w:val="21"/>
        </w:rPr>
        <w:t>生产供应商遴选小组</w:t>
      </w:r>
      <w:r>
        <w:rPr>
          <w:rFonts w:asciiTheme="minorEastAsia" w:eastAsiaTheme="minorEastAsia" w:hAnsiTheme="minorEastAsia" w:cs="宋体" w:hint="eastAsia"/>
          <w:sz w:val="21"/>
          <w:szCs w:val="21"/>
        </w:rPr>
        <w:t>评议的结果，将在“厦门大学出版社有限责任公司”网站公示</w:t>
      </w:r>
      <w:r>
        <w:rPr>
          <w:rFonts w:asciiTheme="minorEastAsia" w:eastAsiaTheme="minorEastAsia" w:hAnsiTheme="minorEastAsia" w:cs="宋体"/>
          <w:sz w:val="21"/>
          <w:szCs w:val="21"/>
        </w:rPr>
        <w:t>7个工作日，各参与单位对推荐入选结果如有异议，可在公示期内向</w:t>
      </w:r>
      <w:r>
        <w:rPr>
          <w:rFonts w:asciiTheme="minorEastAsia" w:eastAsiaTheme="minorEastAsia" w:hAnsiTheme="minorEastAsia" w:cs="宋体" w:hint="eastAsia"/>
          <w:sz w:val="21"/>
          <w:szCs w:val="21"/>
        </w:rPr>
        <w:t>厦大社</w:t>
      </w:r>
      <w:r>
        <w:rPr>
          <w:rFonts w:asciiTheme="minorEastAsia" w:eastAsiaTheme="minorEastAsia" w:hAnsiTheme="minorEastAsia" w:cs="宋体"/>
          <w:sz w:val="21"/>
          <w:szCs w:val="21"/>
        </w:rPr>
        <w:t>提出书面质疑。公示期满后，将确定本次入选结果。</w:t>
      </w:r>
    </w:p>
    <w:p w:rsidR="00C05FA1" w:rsidRDefault="00C05FA1">
      <w:pPr>
        <w:adjustRightInd/>
        <w:snapToGrid/>
        <w:spacing w:after="0" w:line="440" w:lineRule="exact"/>
        <w:ind w:firstLine="480"/>
        <w:jc w:val="right"/>
        <w:rPr>
          <w:rFonts w:asciiTheme="minorEastAsia" w:eastAsiaTheme="minorEastAsia" w:hAnsiTheme="minorEastAsia" w:cs="宋体"/>
          <w:sz w:val="20"/>
          <w:szCs w:val="20"/>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sz w:val="44"/>
          <w:szCs w:val="44"/>
        </w:rPr>
      </w:pPr>
    </w:p>
    <w:p w:rsidR="00C05FA1" w:rsidRDefault="00776E6D">
      <w:pPr>
        <w:pStyle w:val="2"/>
        <w:spacing w:before="312" w:after="312"/>
        <w:ind w:firstLine="643"/>
        <w:jc w:val="center"/>
      </w:pPr>
      <w:bookmarkStart w:id="49" w:name="_Toc22043050"/>
      <w:bookmarkStart w:id="50" w:name="_Toc167198561"/>
      <w:r>
        <w:rPr>
          <w:rFonts w:hint="eastAsia"/>
        </w:rPr>
        <w:t>第六部分</w:t>
      </w:r>
      <w:r>
        <w:t xml:space="preserve"> </w:t>
      </w:r>
      <w:r>
        <w:rPr>
          <w:rFonts w:hint="eastAsia"/>
        </w:rPr>
        <w:t>商务部分</w:t>
      </w:r>
      <w:bookmarkEnd w:id="49"/>
      <w:bookmarkEnd w:id="50"/>
    </w:p>
    <w:p w:rsidR="00C05FA1" w:rsidRDefault="00776E6D">
      <w:pPr>
        <w:pStyle w:val="6"/>
        <w:rPr>
          <w:rFonts w:asciiTheme="minorEastAsia" w:eastAsiaTheme="minorEastAsia" w:hAnsiTheme="minorEastAsia"/>
        </w:rPr>
      </w:pPr>
      <w:r>
        <w:rPr>
          <w:rFonts w:asciiTheme="minorEastAsia" w:eastAsiaTheme="minorEastAsia" w:hAnsiTheme="minorEastAsia" w:hint="eastAsia"/>
        </w:rPr>
        <w:t>一</w:t>
      </w:r>
      <w:r>
        <w:rPr>
          <w:rFonts w:asciiTheme="minorEastAsia" w:eastAsiaTheme="minorEastAsia" w:hAnsiTheme="minorEastAsia"/>
        </w:rPr>
        <w:t>、签订</w:t>
      </w:r>
      <w:r>
        <w:rPr>
          <w:rFonts w:asciiTheme="minorEastAsia" w:eastAsiaTheme="minorEastAsia" w:hAnsiTheme="minorEastAsia" w:hint="eastAsia"/>
        </w:rPr>
        <w:t>协议</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1.组织单位对于入围结果有权不予解释。</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2.组织单位和入围印刷企业对协议条款达成一致后，双方签订</w:t>
      </w:r>
      <w:r>
        <w:rPr>
          <w:rFonts w:asciiTheme="minorEastAsia" w:eastAsiaTheme="minorEastAsia" w:hAnsiTheme="minorEastAsia" w:hint="eastAsia"/>
          <w:sz w:val="21"/>
          <w:szCs w:val="21"/>
        </w:rPr>
        <w:t>协议</w:t>
      </w:r>
      <w:r>
        <w:rPr>
          <w:rFonts w:asciiTheme="minorEastAsia" w:eastAsiaTheme="minorEastAsia" w:hAnsiTheme="minorEastAsia"/>
          <w:sz w:val="21"/>
          <w:szCs w:val="21"/>
        </w:rPr>
        <w:t>。若组织单位和入围印刷企业有重大分歧而无法签约或入围印刷企业出现违约行为时，组织单位有权取消其入围资格。</w:t>
      </w:r>
    </w:p>
    <w:p w:rsidR="00C05FA1" w:rsidRDefault="00776E6D">
      <w:pPr>
        <w:pStyle w:val="6"/>
        <w:rPr>
          <w:rFonts w:asciiTheme="minorEastAsia" w:eastAsiaTheme="minorEastAsia" w:hAnsiTheme="minorEastAsia"/>
        </w:rPr>
      </w:pPr>
      <w:r>
        <w:rPr>
          <w:rFonts w:asciiTheme="minorEastAsia" w:eastAsiaTheme="minorEastAsia" w:hAnsiTheme="minorEastAsia"/>
        </w:rPr>
        <w:t>二、保密和披露</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1.参选单位自领取参选文件之日起，须承诺承担本项目保密义务，不得将因本次参选获得的信息向第三方外传。</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2.组织单位有权将参选单位提供的所有资料向有关政府部门或评选项目的有关人员披露。</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3.在组织单位认为适当时，审查、审计时</w:t>
      </w:r>
      <w:r>
        <w:rPr>
          <w:rFonts w:asciiTheme="minorEastAsia" w:eastAsiaTheme="minorEastAsia" w:hAnsiTheme="minorEastAsia" w:hint="eastAsia"/>
          <w:sz w:val="21"/>
          <w:szCs w:val="21"/>
        </w:rPr>
        <w:t>，</w:t>
      </w:r>
      <w:r>
        <w:rPr>
          <w:rFonts w:asciiTheme="minorEastAsia" w:eastAsiaTheme="minorEastAsia" w:hAnsiTheme="minorEastAsia"/>
          <w:sz w:val="21"/>
          <w:szCs w:val="21"/>
        </w:rPr>
        <w:t>以及其他符合法律规定的情形下，组织单位无须事先征求参选单位同意而可以披露关于采购过程、合同文本、签署情况的资料、参选单位的名称及地址、参选文件的有关信息以及补充条款等，但应当在合理的必要范围内。对任何已经公布过的内容或与之内容相同的资料，以及参选单位已经泄露或公开的，无须再承担保密责任。</w:t>
      </w:r>
    </w:p>
    <w:p w:rsidR="00C05FA1" w:rsidRDefault="00776E6D">
      <w:pPr>
        <w:pStyle w:val="6"/>
        <w:rPr>
          <w:rFonts w:asciiTheme="minorEastAsia" w:eastAsiaTheme="minorEastAsia" w:hAnsiTheme="minorEastAsia"/>
        </w:rPr>
      </w:pPr>
      <w:r>
        <w:rPr>
          <w:rFonts w:asciiTheme="minorEastAsia" w:eastAsiaTheme="minorEastAsia" w:hAnsiTheme="minorEastAsia"/>
        </w:rPr>
        <w:t>三、违约责任</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入围印刷企业应采取必要的措施，妥善保管组织单位交付的所有资料，不得丢失、损毁或泄露，对组织单位资料有保密的责任。若入围印刷企业不能履行合同条款，组织单位有权单方面终止合同，拒付货款，取消其入围资格，并要求入围印刷企业承担由此所带来的各种损失。 </w:t>
      </w: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C05FA1">
      <w:pPr>
        <w:spacing w:after="0" w:line="440" w:lineRule="exact"/>
        <w:rPr>
          <w:rFonts w:asciiTheme="minorEastAsia" w:eastAsiaTheme="minorEastAsia" w:hAnsiTheme="minorEastAsia"/>
        </w:rPr>
      </w:pPr>
    </w:p>
    <w:p w:rsidR="00C05FA1" w:rsidRDefault="00776E6D">
      <w:pPr>
        <w:spacing w:after="0" w:line="440" w:lineRule="exact"/>
        <w:rPr>
          <w:rFonts w:asciiTheme="minorEastAsia" w:eastAsiaTheme="minorEastAsia" w:hAnsiTheme="minorEastAsia"/>
          <w:szCs w:val="21"/>
        </w:rPr>
      </w:pPr>
      <w:bookmarkStart w:id="51" w:name="_Toc21446428"/>
      <w:r>
        <w:rPr>
          <w:rFonts w:asciiTheme="minorEastAsia" w:eastAsiaTheme="minorEastAsia" w:hAnsiTheme="minorEastAsia"/>
          <w:szCs w:val="21"/>
        </w:rPr>
        <w:t>附件</w:t>
      </w:r>
      <w:bookmarkEnd w:id="51"/>
    </w:p>
    <w:p w:rsidR="00C05FA1" w:rsidRDefault="00776E6D">
      <w:pPr>
        <w:pStyle w:val="a8"/>
        <w:spacing w:line="440" w:lineRule="exact"/>
        <w:jc w:val="center"/>
        <w:rPr>
          <w:rFonts w:asciiTheme="minorEastAsia" w:hAnsiTheme="minorEastAsia"/>
          <w:b/>
          <w:sz w:val="24"/>
        </w:rPr>
      </w:pPr>
      <w:bookmarkStart w:id="52" w:name="_Toc21511287"/>
      <w:bookmarkStart w:id="53" w:name="_Toc21446429"/>
      <w:r>
        <w:rPr>
          <w:rFonts w:asciiTheme="minorEastAsia" w:hAnsiTheme="minorEastAsia"/>
          <w:b/>
          <w:sz w:val="24"/>
        </w:rPr>
        <w:t>参选文件格式</w:t>
      </w:r>
      <w:bookmarkEnd w:id="52"/>
      <w:bookmarkEnd w:id="53"/>
    </w:p>
    <w:p w:rsidR="00C05FA1" w:rsidRDefault="00C05FA1">
      <w:pPr>
        <w:pStyle w:val="a8"/>
        <w:spacing w:line="440" w:lineRule="exact"/>
        <w:jc w:val="center"/>
        <w:rPr>
          <w:rFonts w:asciiTheme="minorEastAsia" w:hAnsiTheme="minorEastAsia"/>
          <w:b/>
        </w:rPr>
      </w:pPr>
    </w:p>
    <w:p w:rsidR="00C05FA1" w:rsidRDefault="00776E6D">
      <w:pPr>
        <w:spacing w:after="0" w:line="440" w:lineRule="exact"/>
        <w:ind w:firstLineChars="200" w:firstLine="480"/>
        <w:rPr>
          <w:rFonts w:asciiTheme="minorEastAsia" w:eastAsiaTheme="minorEastAsia" w:hAnsiTheme="minorEastAsia"/>
          <w:sz w:val="24"/>
          <w:szCs w:val="21"/>
        </w:rPr>
      </w:pPr>
      <w:r>
        <w:rPr>
          <w:rFonts w:asciiTheme="minorEastAsia" w:eastAsiaTheme="minorEastAsia" w:hAnsiTheme="minorEastAsia"/>
          <w:sz w:val="24"/>
          <w:szCs w:val="21"/>
        </w:rPr>
        <w:t>说明：</w:t>
      </w:r>
    </w:p>
    <w:p w:rsidR="00C05FA1" w:rsidRDefault="00776E6D">
      <w:pPr>
        <w:spacing w:after="0" w:line="440" w:lineRule="exact"/>
        <w:ind w:firstLineChars="200" w:firstLine="480"/>
        <w:rPr>
          <w:rFonts w:asciiTheme="minorEastAsia" w:eastAsiaTheme="minorEastAsia" w:hAnsiTheme="minorEastAsia"/>
          <w:sz w:val="24"/>
          <w:szCs w:val="21"/>
        </w:rPr>
      </w:pPr>
      <w:r>
        <w:rPr>
          <w:rFonts w:asciiTheme="minorEastAsia" w:eastAsiaTheme="minorEastAsia" w:hAnsiTheme="minorEastAsia"/>
          <w:sz w:val="24"/>
          <w:szCs w:val="21"/>
        </w:rPr>
        <w:t>1.以下的参选文件格式为制作参选文件格式，请参选单位严格按要求填报。不按要求填报的，自行承担风险。</w:t>
      </w:r>
    </w:p>
    <w:p w:rsidR="00C05FA1" w:rsidRDefault="00776E6D">
      <w:pPr>
        <w:spacing w:after="0" w:line="440" w:lineRule="exact"/>
        <w:ind w:firstLineChars="200" w:firstLine="480"/>
        <w:rPr>
          <w:rFonts w:asciiTheme="minorEastAsia" w:eastAsiaTheme="minorEastAsia" w:hAnsiTheme="minorEastAsia"/>
          <w:b/>
          <w:sz w:val="24"/>
          <w:szCs w:val="21"/>
        </w:rPr>
      </w:pPr>
      <w:r>
        <w:rPr>
          <w:rFonts w:asciiTheme="minorEastAsia" w:eastAsiaTheme="minorEastAsia" w:hAnsiTheme="minorEastAsia"/>
          <w:sz w:val="24"/>
          <w:szCs w:val="21"/>
        </w:rPr>
        <w:t>2.未列入给定格式的项目，参选单位可以自行设计。</w:t>
      </w:r>
    </w:p>
    <w:p w:rsidR="00C05FA1" w:rsidRDefault="00C05FA1">
      <w:pPr>
        <w:spacing w:after="0" w:line="440" w:lineRule="exact"/>
        <w:jc w:val="center"/>
        <w:rPr>
          <w:rFonts w:asciiTheme="minorEastAsia" w:eastAsiaTheme="minorEastAsia" w:hAnsiTheme="minorEastAsia"/>
          <w:b/>
          <w:sz w:val="144"/>
          <w:szCs w:val="84"/>
        </w:rPr>
      </w:pPr>
    </w:p>
    <w:p w:rsidR="00C05FA1" w:rsidRDefault="00C05FA1">
      <w:pPr>
        <w:spacing w:after="0" w:line="440" w:lineRule="exact"/>
        <w:jc w:val="center"/>
        <w:rPr>
          <w:rFonts w:asciiTheme="minorEastAsia" w:eastAsiaTheme="minorEastAsia" w:hAnsiTheme="minorEastAsia"/>
          <w:b/>
          <w:sz w:val="84"/>
          <w:szCs w:val="84"/>
        </w:rPr>
      </w:pPr>
    </w:p>
    <w:p w:rsidR="00C05FA1" w:rsidRDefault="00C05FA1">
      <w:pPr>
        <w:spacing w:after="0" w:line="440" w:lineRule="exact"/>
        <w:jc w:val="center"/>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sz w:val="30"/>
          <w:szCs w:val="30"/>
        </w:rPr>
      </w:pPr>
    </w:p>
    <w:p w:rsidR="00C05FA1" w:rsidRDefault="00C05FA1">
      <w:pPr>
        <w:spacing w:after="0" w:line="440" w:lineRule="exact"/>
        <w:rPr>
          <w:rFonts w:asciiTheme="minorEastAsia" w:eastAsiaTheme="minorEastAsia" w:hAnsiTheme="minorEastAsia"/>
          <w:sz w:val="30"/>
          <w:szCs w:val="30"/>
        </w:rPr>
      </w:pPr>
    </w:p>
    <w:p w:rsidR="00C05FA1" w:rsidRDefault="00C05FA1">
      <w:pPr>
        <w:spacing w:after="0" w:line="440" w:lineRule="exact"/>
        <w:rPr>
          <w:rFonts w:asciiTheme="minorEastAsia" w:eastAsiaTheme="minorEastAsia" w:hAnsiTheme="minorEastAsia"/>
          <w:sz w:val="30"/>
          <w:szCs w:val="30"/>
        </w:rPr>
      </w:pPr>
    </w:p>
    <w:p w:rsidR="00C05FA1" w:rsidRDefault="00C05FA1">
      <w:pPr>
        <w:spacing w:after="0" w:line="440" w:lineRule="exact"/>
        <w:rPr>
          <w:rFonts w:asciiTheme="minorEastAsia" w:eastAsiaTheme="minorEastAsia" w:hAnsiTheme="minorEastAsia"/>
          <w:sz w:val="30"/>
          <w:szCs w:val="30"/>
        </w:rPr>
      </w:pPr>
    </w:p>
    <w:p w:rsidR="00C05FA1" w:rsidRDefault="00776E6D">
      <w:pPr>
        <w:spacing w:after="0" w:line="440" w:lineRule="exact"/>
        <w:rPr>
          <w:rFonts w:asciiTheme="minorEastAsia" w:eastAsiaTheme="minorEastAsia" w:hAnsiTheme="minorEastAsia"/>
          <w:b/>
          <w:sz w:val="84"/>
          <w:szCs w:val="84"/>
        </w:rPr>
      </w:pPr>
      <w:r>
        <w:rPr>
          <w:rFonts w:asciiTheme="minorEastAsia" w:eastAsiaTheme="minorEastAsia" w:hAnsiTheme="minorEastAsia"/>
          <w:szCs w:val="21"/>
        </w:rPr>
        <w:br w:type="page"/>
      </w:r>
      <w:r>
        <w:rPr>
          <w:rFonts w:asciiTheme="minorEastAsia" w:eastAsiaTheme="minorEastAsia" w:hAnsiTheme="minorEastAsia"/>
          <w:szCs w:val="21"/>
        </w:rPr>
        <w:lastRenderedPageBreak/>
        <w:t>格式1</w:t>
      </w:r>
    </w:p>
    <w:p w:rsidR="00C05FA1" w:rsidRDefault="00C05FA1">
      <w:pPr>
        <w:spacing w:after="0" w:line="440" w:lineRule="exact"/>
        <w:ind w:firstLine="1044"/>
        <w:jc w:val="center"/>
        <w:rPr>
          <w:rFonts w:asciiTheme="minorEastAsia" w:eastAsiaTheme="minorEastAsia" w:hAnsiTheme="minorEastAsia"/>
          <w:b/>
          <w:sz w:val="52"/>
          <w:szCs w:val="52"/>
        </w:rPr>
      </w:pPr>
    </w:p>
    <w:p w:rsidR="00C05FA1" w:rsidRDefault="00C05FA1">
      <w:pPr>
        <w:spacing w:after="0" w:line="440" w:lineRule="exact"/>
        <w:jc w:val="center"/>
        <w:rPr>
          <w:rFonts w:asciiTheme="minorEastAsia" w:eastAsiaTheme="minorEastAsia" w:hAnsiTheme="minorEastAsia"/>
          <w:b/>
          <w:sz w:val="52"/>
          <w:szCs w:val="52"/>
        </w:rPr>
      </w:pPr>
    </w:p>
    <w:p w:rsidR="00C05FA1" w:rsidRDefault="00C05FA1">
      <w:pPr>
        <w:spacing w:after="0" w:line="440" w:lineRule="exact"/>
        <w:jc w:val="center"/>
        <w:rPr>
          <w:rFonts w:asciiTheme="minorEastAsia" w:eastAsiaTheme="minorEastAsia" w:hAnsiTheme="minorEastAsia"/>
          <w:b/>
          <w:sz w:val="52"/>
          <w:szCs w:val="52"/>
        </w:rPr>
      </w:pPr>
    </w:p>
    <w:p w:rsidR="00C05FA1" w:rsidRDefault="00776E6D">
      <w:pPr>
        <w:spacing w:after="0" w:line="900" w:lineRule="exact"/>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厦门大学出版社有限责任公司</w:t>
      </w:r>
    </w:p>
    <w:p w:rsidR="00C05FA1" w:rsidRDefault="00776E6D">
      <w:pPr>
        <w:spacing w:after="0" w:line="900" w:lineRule="exact"/>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图书定点印刷合作企业遴选项目</w:t>
      </w:r>
    </w:p>
    <w:p w:rsidR="00C05FA1" w:rsidRDefault="00776E6D">
      <w:pPr>
        <w:spacing w:after="0" w:line="900" w:lineRule="exact"/>
        <w:jc w:val="center"/>
        <w:rPr>
          <w:rFonts w:asciiTheme="minorEastAsia" w:eastAsiaTheme="minorEastAsia" w:hAnsiTheme="minorEastAsia"/>
          <w:b/>
          <w:bCs/>
        </w:rPr>
      </w:pPr>
      <w:bookmarkStart w:id="54" w:name="_Hlk127432204"/>
      <w:r>
        <w:rPr>
          <w:rFonts w:asciiTheme="minorEastAsia" w:eastAsiaTheme="minorEastAsia" w:hAnsiTheme="minorEastAsia" w:hint="eastAsia"/>
          <w:b/>
          <w:bCs/>
        </w:rPr>
        <w:t>（项目编号：</w:t>
      </w:r>
      <w:r>
        <w:rPr>
          <w:rFonts w:asciiTheme="minorEastAsia" w:eastAsiaTheme="minorEastAsia" w:hAnsiTheme="minorEastAsia"/>
          <w:szCs w:val="21"/>
        </w:rPr>
        <w:t>YWZB</w:t>
      </w:r>
      <w:r>
        <w:rPr>
          <w:rFonts w:asciiTheme="minorEastAsia" w:eastAsiaTheme="minorEastAsia" w:hAnsiTheme="minorEastAsia"/>
          <w:sz w:val="21"/>
          <w:szCs w:val="21"/>
        </w:rPr>
        <w:t>2026</w:t>
      </w:r>
      <w:r>
        <w:rPr>
          <w:rFonts w:asciiTheme="minorEastAsia" w:eastAsiaTheme="minorEastAsia" w:hAnsiTheme="minorEastAsia"/>
          <w:szCs w:val="21"/>
        </w:rPr>
        <w:t>001</w:t>
      </w:r>
      <w:r>
        <w:rPr>
          <w:rFonts w:asciiTheme="minorEastAsia" w:eastAsiaTheme="minorEastAsia" w:hAnsiTheme="minorEastAsia" w:hint="eastAsia"/>
          <w:b/>
          <w:bCs/>
        </w:rPr>
        <w:t>）</w:t>
      </w:r>
    </w:p>
    <w:bookmarkEnd w:id="54"/>
    <w:p w:rsidR="00C05FA1" w:rsidRDefault="00776E6D">
      <w:pPr>
        <w:spacing w:after="0" w:line="900" w:lineRule="exact"/>
        <w:jc w:val="center"/>
        <w:rPr>
          <w:rFonts w:asciiTheme="minorEastAsia" w:eastAsiaTheme="minorEastAsia" w:hAnsiTheme="minorEastAsia"/>
          <w:b/>
          <w:sz w:val="52"/>
          <w:szCs w:val="52"/>
        </w:rPr>
      </w:pPr>
      <w:r>
        <w:rPr>
          <w:rFonts w:asciiTheme="minorEastAsia" w:eastAsiaTheme="minorEastAsia" w:hAnsiTheme="minorEastAsia"/>
          <w:b/>
          <w:sz w:val="52"/>
          <w:szCs w:val="52"/>
        </w:rPr>
        <w:t>参 选 文 件</w:t>
      </w: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C05FA1">
      <w:pPr>
        <w:spacing w:after="0" w:line="440" w:lineRule="exact"/>
        <w:rPr>
          <w:rFonts w:asciiTheme="minorEastAsia" w:eastAsiaTheme="minorEastAsia" w:hAnsiTheme="minorEastAsia"/>
          <w:b/>
          <w:sz w:val="84"/>
          <w:szCs w:val="84"/>
        </w:rPr>
      </w:pPr>
    </w:p>
    <w:p w:rsidR="00C05FA1" w:rsidRDefault="00776E6D">
      <w:pPr>
        <w:spacing w:after="0" w:line="440" w:lineRule="exact"/>
        <w:ind w:firstLine="420"/>
        <w:rPr>
          <w:rFonts w:asciiTheme="minorEastAsia" w:eastAsiaTheme="minorEastAsia" w:hAnsiTheme="minorEastAsia"/>
          <w:b/>
          <w:bCs/>
          <w:u w:val="single"/>
        </w:rPr>
      </w:pPr>
      <w:r>
        <w:rPr>
          <w:rFonts w:asciiTheme="minorEastAsia" w:eastAsiaTheme="minorEastAsia" w:hAnsiTheme="minorEastAsia"/>
          <w:szCs w:val="30"/>
        </w:rPr>
        <w:t xml:space="preserve">           </w:t>
      </w:r>
      <w:r>
        <w:rPr>
          <w:rFonts w:asciiTheme="minorEastAsia" w:eastAsiaTheme="minorEastAsia" w:hAnsiTheme="minorEastAsia"/>
          <w:b/>
          <w:bCs/>
        </w:rPr>
        <w:t>参选单位名称：</w:t>
      </w:r>
      <w:r>
        <w:rPr>
          <w:rFonts w:asciiTheme="minorEastAsia" w:eastAsiaTheme="minorEastAsia" w:hAnsiTheme="minorEastAsia"/>
          <w:b/>
          <w:bCs/>
          <w:u w:val="single"/>
        </w:rPr>
        <w:t xml:space="preserve">                                 </w:t>
      </w:r>
    </w:p>
    <w:p w:rsidR="00C05FA1" w:rsidRDefault="00C05FA1">
      <w:pPr>
        <w:spacing w:after="0" w:line="440" w:lineRule="exact"/>
        <w:rPr>
          <w:rFonts w:asciiTheme="minorEastAsia" w:eastAsiaTheme="minorEastAsia" w:hAnsiTheme="minorEastAsia"/>
          <w:b/>
          <w:bCs/>
        </w:rPr>
      </w:pPr>
    </w:p>
    <w:p w:rsidR="00C05FA1" w:rsidRDefault="00C05FA1">
      <w:pPr>
        <w:spacing w:after="0" w:line="440" w:lineRule="exact"/>
        <w:ind w:firstLineChars="1500" w:firstLine="3313"/>
        <w:rPr>
          <w:rFonts w:asciiTheme="minorEastAsia" w:eastAsiaTheme="minorEastAsia" w:hAnsiTheme="minorEastAsia"/>
          <w:b/>
          <w:bCs/>
        </w:rPr>
      </w:pPr>
    </w:p>
    <w:p w:rsidR="00C05FA1" w:rsidRDefault="00C05FA1">
      <w:pPr>
        <w:spacing w:after="0" w:line="440" w:lineRule="exact"/>
        <w:ind w:firstLineChars="1500" w:firstLine="3313"/>
        <w:rPr>
          <w:rFonts w:asciiTheme="minorEastAsia" w:eastAsiaTheme="minorEastAsia" w:hAnsiTheme="minorEastAsia"/>
          <w:b/>
          <w:bCs/>
        </w:rPr>
      </w:pPr>
    </w:p>
    <w:p w:rsidR="00C05FA1" w:rsidRDefault="00C05FA1">
      <w:pPr>
        <w:spacing w:after="0" w:line="440" w:lineRule="exact"/>
        <w:ind w:firstLineChars="1500" w:firstLine="3313"/>
        <w:rPr>
          <w:rFonts w:asciiTheme="minorEastAsia" w:eastAsiaTheme="minorEastAsia" w:hAnsiTheme="minorEastAsia"/>
          <w:b/>
          <w:bCs/>
        </w:rPr>
      </w:pPr>
    </w:p>
    <w:p w:rsidR="00C05FA1" w:rsidRDefault="00776E6D">
      <w:pPr>
        <w:spacing w:after="0" w:line="440" w:lineRule="exact"/>
        <w:ind w:firstLine="422"/>
        <w:jc w:val="center"/>
        <w:rPr>
          <w:rFonts w:asciiTheme="minorEastAsia" w:eastAsiaTheme="minorEastAsia" w:hAnsiTheme="minorEastAsia"/>
          <w:b/>
          <w:bCs/>
        </w:rPr>
      </w:pPr>
      <w:r>
        <w:rPr>
          <w:rFonts w:asciiTheme="minorEastAsia" w:eastAsiaTheme="minorEastAsia" w:hAnsiTheme="minorEastAsia"/>
          <w:b/>
          <w:bCs/>
        </w:rPr>
        <w:t>2026年3月</w:t>
      </w:r>
    </w:p>
    <w:p w:rsidR="00C05FA1" w:rsidRDefault="00C05FA1">
      <w:pPr>
        <w:spacing w:after="0" w:line="440" w:lineRule="exact"/>
        <w:ind w:firstLine="422"/>
        <w:rPr>
          <w:rFonts w:asciiTheme="minorEastAsia" w:eastAsiaTheme="minorEastAsia" w:hAnsiTheme="minorEastAsia"/>
          <w:b/>
          <w:bCs/>
        </w:rPr>
      </w:pPr>
    </w:p>
    <w:p w:rsidR="00C05FA1" w:rsidRDefault="00776E6D">
      <w:pPr>
        <w:spacing w:after="0" w:line="440" w:lineRule="exact"/>
        <w:ind w:firstLine="422"/>
        <w:rPr>
          <w:rFonts w:asciiTheme="minorEastAsia" w:eastAsiaTheme="minorEastAsia" w:hAnsiTheme="minorEastAsia"/>
          <w:b/>
          <w:bCs/>
        </w:rPr>
      </w:pPr>
      <w:r>
        <w:rPr>
          <w:rFonts w:asciiTheme="minorEastAsia" w:eastAsiaTheme="minorEastAsia" w:hAnsiTheme="minorEastAsia"/>
          <w:b/>
          <w:bCs/>
        </w:rPr>
        <w:t>注：请参选单位使用此页格式作为所编写参选文件的封面。</w:t>
      </w:r>
    </w:p>
    <w:p w:rsidR="00C05FA1" w:rsidRDefault="00776E6D">
      <w:pPr>
        <w:pStyle w:val="3"/>
        <w:jc w:val="center"/>
        <w:rPr>
          <w:rFonts w:asciiTheme="minorEastAsia" w:eastAsiaTheme="minorEastAsia" w:hAnsiTheme="minorEastAsia"/>
          <w:b w:val="0"/>
        </w:rPr>
      </w:pPr>
      <w:r>
        <w:rPr>
          <w:rFonts w:asciiTheme="minorEastAsia" w:eastAsiaTheme="minorEastAsia" w:hAnsiTheme="minorEastAsia"/>
          <w:sz w:val="30"/>
          <w:szCs w:val="30"/>
        </w:rPr>
        <w:br w:type="page"/>
      </w:r>
      <w:bookmarkStart w:id="55" w:name="_Hlk127434031"/>
      <w:bookmarkStart w:id="56" w:name="_Hlk127432318"/>
      <w:bookmarkStart w:id="57" w:name="_Hlk127432240"/>
      <w:r>
        <w:rPr>
          <w:rFonts w:asciiTheme="minorEastAsia" w:eastAsiaTheme="minorEastAsia" w:hAnsiTheme="minorEastAsia" w:hint="eastAsia"/>
          <w:b w:val="0"/>
        </w:rPr>
        <w:lastRenderedPageBreak/>
        <w:t>参选文件目录</w:t>
      </w:r>
    </w:p>
    <w:p w:rsidR="00C05FA1" w:rsidRDefault="00776E6D">
      <w:pPr>
        <w:spacing w:after="0" w:line="44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（可自行编制）</w:t>
      </w:r>
    </w:p>
    <w:p w:rsidR="00C05FA1" w:rsidRDefault="00776E6D">
      <w:pPr>
        <w:spacing w:after="0" w:line="440" w:lineRule="exact"/>
        <w:ind w:firstLineChars="200" w:firstLine="440"/>
        <w:rPr>
          <w:rFonts w:asciiTheme="minorEastAsia" w:eastAsiaTheme="minorEastAsia" w:hAnsiTheme="minorEastAsia"/>
          <w:sz w:val="32"/>
          <w:szCs w:val="32"/>
        </w:rPr>
      </w:pPr>
      <w:r>
        <w:rPr>
          <w:rFonts w:asciiTheme="minorEastAsia" w:eastAsiaTheme="minorEastAsia" w:hAnsiTheme="minorEastAsia" w:hint="eastAsia"/>
        </w:rPr>
        <w:t>参选文件封面上显著位置标明正本、副本，参选人应将参选文件按照自然数递增顺序逐页加注页码（样书除外）并编制参选文件资料目录，胶装成册，必须使用纸质封面，不得使用订书钉装订；</w:t>
      </w:r>
      <w:r>
        <w:rPr>
          <w:rFonts w:asciiTheme="minorEastAsia" w:eastAsiaTheme="minorEastAsia" w:hAnsiTheme="minorEastAsia"/>
        </w:rPr>
        <w:t>不得使用塑料封面</w:t>
      </w:r>
      <w:r>
        <w:rPr>
          <w:rFonts w:asciiTheme="minorEastAsia" w:eastAsiaTheme="minorEastAsia" w:hAnsiTheme="minorEastAsia" w:hint="eastAsia"/>
        </w:rPr>
        <w:t>。</w:t>
      </w: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C05FA1">
      <w:pPr>
        <w:autoSpaceDE w:val="0"/>
        <w:autoSpaceDN w:val="0"/>
        <w:spacing w:after="0" w:line="440" w:lineRule="exact"/>
        <w:rPr>
          <w:rFonts w:asciiTheme="minorEastAsia" w:eastAsiaTheme="minorEastAsia" w:hAnsiTheme="minorEastAsia"/>
        </w:rPr>
      </w:pPr>
    </w:p>
    <w:p w:rsidR="00C05FA1" w:rsidRDefault="00776E6D">
      <w:pPr>
        <w:autoSpaceDE w:val="0"/>
        <w:autoSpaceDN w:val="0"/>
        <w:spacing w:line="440" w:lineRule="exact"/>
        <w:rPr>
          <w:rFonts w:asciiTheme="minorEastAsia" w:eastAsiaTheme="minorEastAsia" w:hAnsiTheme="minorEastAsia"/>
          <w:b/>
          <w:sz w:val="30"/>
          <w:szCs w:val="30"/>
        </w:rPr>
      </w:pPr>
      <w:bookmarkStart w:id="58" w:name="_Hlk127434077"/>
      <w:bookmarkEnd w:id="55"/>
      <w:r>
        <w:rPr>
          <w:rFonts w:asciiTheme="minorEastAsia" w:eastAsiaTheme="minorEastAsia" w:hAnsiTheme="minorEastAsia"/>
        </w:rPr>
        <w:lastRenderedPageBreak/>
        <w:t>格式2</w:t>
      </w:r>
    </w:p>
    <w:p w:rsidR="00C05FA1" w:rsidRDefault="00776E6D">
      <w:pPr>
        <w:pStyle w:val="3"/>
        <w:jc w:val="center"/>
        <w:rPr>
          <w:rFonts w:asciiTheme="minorEastAsia" w:eastAsiaTheme="minorEastAsia" w:hAnsiTheme="minorEastAsia"/>
          <w:b w:val="0"/>
        </w:rPr>
      </w:pPr>
      <w:r>
        <w:rPr>
          <w:rFonts w:asciiTheme="minorEastAsia" w:eastAsiaTheme="minorEastAsia" w:hAnsiTheme="minorEastAsia" w:hint="eastAsia"/>
          <w:b w:val="0"/>
        </w:rPr>
        <w:t>资格审查索引表</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5357"/>
        <w:gridCol w:w="1417"/>
        <w:gridCol w:w="1779"/>
      </w:tblGrid>
      <w:tr w:rsidR="00C05FA1">
        <w:trPr>
          <w:jc w:val="center"/>
        </w:trPr>
        <w:tc>
          <w:tcPr>
            <w:tcW w:w="592" w:type="dxa"/>
            <w:vAlign w:val="center"/>
          </w:tcPr>
          <w:p w:rsidR="00C05FA1" w:rsidRDefault="00776E6D">
            <w:pPr>
              <w:spacing w:after="0"/>
              <w:jc w:val="center"/>
              <w:rPr>
                <w:rFonts w:ascii="宋体" w:eastAsia="宋体" w:hAnsi="宋体"/>
                <w:b/>
              </w:rPr>
            </w:pPr>
            <w:bookmarkStart w:id="59" w:name="_Hlk127439172"/>
            <w:r>
              <w:rPr>
                <w:rFonts w:ascii="宋体" w:eastAsia="宋体" w:hAnsi="宋体" w:hint="eastAsia"/>
                <w:b/>
              </w:rPr>
              <w:t>序号</w:t>
            </w:r>
          </w:p>
        </w:tc>
        <w:tc>
          <w:tcPr>
            <w:tcW w:w="5357" w:type="dxa"/>
            <w:vAlign w:val="center"/>
          </w:tcPr>
          <w:p w:rsidR="00C05FA1" w:rsidRDefault="00776E6D">
            <w:pPr>
              <w:spacing w:after="0"/>
              <w:jc w:val="center"/>
              <w:rPr>
                <w:rFonts w:ascii="宋体" w:eastAsia="宋体" w:hAnsi="宋体"/>
                <w:b/>
              </w:rPr>
            </w:pPr>
            <w:r>
              <w:rPr>
                <w:rFonts w:ascii="宋体" w:eastAsia="宋体" w:hAnsi="宋体" w:hint="eastAsia"/>
                <w:b/>
              </w:rPr>
              <w:t>资格审查响应内容</w:t>
            </w:r>
          </w:p>
        </w:tc>
        <w:tc>
          <w:tcPr>
            <w:tcW w:w="1417" w:type="dxa"/>
            <w:vAlign w:val="center"/>
          </w:tcPr>
          <w:p w:rsidR="00C05FA1" w:rsidRDefault="00776E6D">
            <w:pPr>
              <w:spacing w:after="0"/>
              <w:jc w:val="center"/>
              <w:rPr>
                <w:rFonts w:ascii="宋体" w:eastAsia="宋体" w:hAnsi="宋体"/>
                <w:b/>
              </w:rPr>
            </w:pPr>
            <w:r>
              <w:rPr>
                <w:rFonts w:ascii="宋体" w:eastAsia="宋体" w:hAnsi="宋体" w:hint="eastAsia"/>
                <w:b/>
              </w:rPr>
              <w:t>是否响应（填是或否）</w:t>
            </w:r>
          </w:p>
        </w:tc>
        <w:tc>
          <w:tcPr>
            <w:tcW w:w="1779" w:type="dxa"/>
            <w:vAlign w:val="center"/>
          </w:tcPr>
          <w:p w:rsidR="00C05FA1" w:rsidRDefault="00776E6D">
            <w:pPr>
              <w:spacing w:after="0"/>
              <w:jc w:val="center"/>
              <w:rPr>
                <w:rFonts w:ascii="宋体" w:eastAsia="宋体" w:hAnsi="宋体"/>
                <w:b/>
              </w:rPr>
            </w:pPr>
            <w:r>
              <w:rPr>
                <w:rFonts w:ascii="宋体" w:eastAsia="宋体" w:hAnsi="宋体" w:hint="eastAsia"/>
                <w:b/>
              </w:rPr>
              <w:t>参选文件中的</w:t>
            </w:r>
          </w:p>
          <w:p w:rsidR="00C05FA1" w:rsidRDefault="00776E6D">
            <w:pPr>
              <w:spacing w:after="0"/>
              <w:jc w:val="center"/>
              <w:rPr>
                <w:rFonts w:ascii="宋体" w:eastAsia="宋体" w:hAnsi="宋体"/>
                <w:b/>
              </w:rPr>
            </w:pPr>
            <w:r>
              <w:rPr>
                <w:rFonts w:ascii="宋体" w:eastAsia="宋体" w:hAnsi="宋体" w:hint="eastAsia"/>
                <w:b/>
              </w:rPr>
              <w:t>页码位置</w:t>
            </w:r>
          </w:p>
        </w:tc>
      </w:tr>
      <w:tr w:rsidR="00C05FA1">
        <w:trPr>
          <w:trHeight w:val="288"/>
          <w:jc w:val="center"/>
        </w:trPr>
        <w:tc>
          <w:tcPr>
            <w:tcW w:w="592" w:type="dxa"/>
            <w:vAlign w:val="center"/>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rPr>
              <w:t>1</w:t>
            </w:r>
          </w:p>
        </w:tc>
        <w:tc>
          <w:tcPr>
            <w:tcW w:w="5357" w:type="dxa"/>
            <w:vAlign w:val="center"/>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rPr>
              <w:t>企业法人营业执照复印件</w:t>
            </w:r>
          </w:p>
        </w:tc>
        <w:tc>
          <w:tcPr>
            <w:tcW w:w="1417" w:type="dxa"/>
            <w:vAlign w:val="center"/>
          </w:tcPr>
          <w:p w:rsidR="00C05FA1" w:rsidRDefault="00C05FA1">
            <w:pPr>
              <w:spacing w:after="0" w:line="440" w:lineRule="exact"/>
              <w:jc w:val="center"/>
              <w:rPr>
                <w:rFonts w:asciiTheme="minorEastAsia" w:eastAsiaTheme="minorEastAsia" w:hAnsiTheme="minorEastAsia"/>
                <w:b/>
                <w:iCs/>
              </w:rPr>
            </w:pPr>
          </w:p>
        </w:tc>
        <w:tc>
          <w:tcPr>
            <w:tcW w:w="1779" w:type="dxa"/>
            <w:vAlign w:val="center"/>
          </w:tcPr>
          <w:p w:rsidR="00C05FA1" w:rsidRDefault="00C05FA1">
            <w:pPr>
              <w:spacing w:after="0" w:line="440" w:lineRule="exact"/>
              <w:jc w:val="center"/>
              <w:rPr>
                <w:rFonts w:asciiTheme="minorEastAsia" w:eastAsiaTheme="minorEastAsia" w:hAnsiTheme="minorEastAsia"/>
                <w:b/>
              </w:rPr>
            </w:pPr>
          </w:p>
        </w:tc>
      </w:tr>
      <w:tr w:rsidR="00C05FA1">
        <w:trPr>
          <w:trHeight w:val="499"/>
          <w:jc w:val="center"/>
        </w:trPr>
        <w:tc>
          <w:tcPr>
            <w:tcW w:w="592" w:type="dxa"/>
            <w:vAlign w:val="center"/>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rPr>
              <w:t>2</w:t>
            </w:r>
          </w:p>
        </w:tc>
        <w:tc>
          <w:tcPr>
            <w:tcW w:w="5357" w:type="dxa"/>
            <w:vAlign w:val="center"/>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hint="eastAsia"/>
              </w:rPr>
              <w:t>印刷经营许可证</w:t>
            </w:r>
            <w:r>
              <w:rPr>
                <w:rFonts w:asciiTheme="minorEastAsia" w:eastAsiaTheme="minorEastAsia" w:hAnsiTheme="minorEastAsia"/>
              </w:rPr>
              <w:t>复印件</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622"/>
          <w:jc w:val="center"/>
        </w:trPr>
        <w:tc>
          <w:tcPr>
            <w:tcW w:w="592" w:type="dxa"/>
            <w:vAlign w:val="center"/>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rPr>
              <w:t>3</w:t>
            </w:r>
          </w:p>
        </w:tc>
        <w:tc>
          <w:tcPr>
            <w:tcW w:w="5357" w:type="dxa"/>
            <w:vAlign w:val="center"/>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rPr>
              <w:t>参选单位承诺书</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197"/>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rPr>
              <w:t>4</w:t>
            </w:r>
          </w:p>
        </w:tc>
        <w:tc>
          <w:tcPr>
            <w:tcW w:w="5357" w:type="dxa"/>
            <w:vAlign w:val="center"/>
          </w:tcPr>
          <w:p w:rsidR="00C05FA1" w:rsidRPr="00145F0E" w:rsidRDefault="00776E6D">
            <w:pPr>
              <w:snapToGrid/>
              <w:spacing w:after="0" w:line="440" w:lineRule="exact"/>
              <w:rPr>
                <w:rFonts w:asciiTheme="minorEastAsia" w:eastAsiaTheme="minorEastAsia" w:hAnsiTheme="minorEastAsia"/>
              </w:rPr>
            </w:pPr>
            <w:r w:rsidRPr="00145F0E">
              <w:rPr>
                <w:rFonts w:asciiTheme="minorEastAsia" w:eastAsiaTheme="minorEastAsia" w:hAnsiTheme="minorEastAsia" w:hint="eastAsia"/>
              </w:rPr>
              <w:t>财务状况报告（开标前</w:t>
            </w:r>
            <w:r w:rsidRPr="00145F0E">
              <w:rPr>
                <w:rFonts w:asciiTheme="minorEastAsia" w:eastAsiaTheme="minorEastAsia" w:hAnsiTheme="minorEastAsia"/>
              </w:rPr>
              <w:t>3个月中任意1个月的资产负债表、利润表、现金流量表或审计事务所提供的2024年度审计报告）</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197"/>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rPr>
              <w:t>5</w:t>
            </w:r>
          </w:p>
        </w:tc>
        <w:tc>
          <w:tcPr>
            <w:tcW w:w="5357" w:type="dxa"/>
            <w:vAlign w:val="center"/>
          </w:tcPr>
          <w:p w:rsidR="00C05FA1" w:rsidRPr="00145F0E" w:rsidRDefault="00776E6D">
            <w:pPr>
              <w:snapToGrid/>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依法缴纳税收和社会保障资金的相关材料（开标前</w:t>
            </w:r>
            <w:r w:rsidRPr="00145F0E">
              <w:rPr>
                <w:rFonts w:asciiTheme="minorEastAsia" w:eastAsiaTheme="minorEastAsia" w:hAnsiTheme="minorEastAsia"/>
              </w:rPr>
              <w:t>3个月中任意1个月的依法缴纳税收和社会保障资金的相关材料）</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197"/>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rPr>
              <w:t>6</w:t>
            </w:r>
          </w:p>
        </w:tc>
        <w:tc>
          <w:tcPr>
            <w:tcW w:w="5357" w:type="dxa"/>
            <w:vAlign w:val="center"/>
          </w:tcPr>
          <w:p w:rsidR="00C05FA1" w:rsidRPr="00145F0E" w:rsidRDefault="00776E6D">
            <w:pPr>
              <w:snapToGrid/>
              <w:spacing w:after="0" w:line="440" w:lineRule="exact"/>
              <w:jc w:val="center"/>
              <w:rPr>
                <w:rFonts w:asciiTheme="minorEastAsia" w:eastAsiaTheme="minorEastAsia" w:hAnsiTheme="minorEastAsia"/>
              </w:rPr>
            </w:pPr>
            <w:r w:rsidRPr="00145F0E">
              <w:rPr>
                <w:rFonts w:asciiTheme="minorEastAsia" w:eastAsiaTheme="minorEastAsia" w:hAnsiTheme="minorEastAsia"/>
              </w:rPr>
              <w:t>近3年内无违法经营记录声明函</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197"/>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rPr>
              <w:t>7</w:t>
            </w:r>
          </w:p>
        </w:tc>
        <w:tc>
          <w:tcPr>
            <w:tcW w:w="5357" w:type="dxa"/>
            <w:vAlign w:val="center"/>
          </w:tcPr>
          <w:p w:rsidR="00C05FA1" w:rsidRPr="00145F0E" w:rsidRDefault="00776E6D">
            <w:pPr>
              <w:snapToGrid/>
              <w:spacing w:after="0" w:line="440" w:lineRule="exact"/>
              <w:jc w:val="center"/>
              <w:rPr>
                <w:rFonts w:asciiTheme="minorEastAsia" w:eastAsiaTheme="minorEastAsia" w:hAnsiTheme="minorEastAsia"/>
              </w:rPr>
            </w:pPr>
            <w:r w:rsidRPr="00145F0E">
              <w:rPr>
                <w:rFonts w:asciiTheme="minorEastAsia" w:eastAsiaTheme="minorEastAsia" w:hAnsiTheme="minorEastAsia"/>
              </w:rPr>
              <w:t>近3年内无行政处罚声明函</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315"/>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rPr>
              <w:t>8</w:t>
            </w:r>
          </w:p>
        </w:tc>
        <w:tc>
          <w:tcPr>
            <w:tcW w:w="5357"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具备履行合同所必需的设备和专业技术能力书面声明</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200"/>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9</w:t>
            </w:r>
          </w:p>
        </w:tc>
        <w:tc>
          <w:tcPr>
            <w:tcW w:w="5357"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业务服务承诺书</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300"/>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rPr>
              <w:t>1</w:t>
            </w:r>
            <w:r w:rsidRPr="00145F0E">
              <w:rPr>
                <w:rFonts w:asciiTheme="minorEastAsia" w:eastAsiaTheme="minorEastAsia" w:hAnsiTheme="minorEastAsia" w:hint="eastAsia"/>
              </w:rPr>
              <w:t>0</w:t>
            </w:r>
          </w:p>
        </w:tc>
        <w:tc>
          <w:tcPr>
            <w:tcW w:w="5357"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综合实力表</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tr w:rsidR="00C05FA1">
        <w:trPr>
          <w:trHeight w:val="125"/>
          <w:jc w:val="center"/>
        </w:trPr>
        <w:tc>
          <w:tcPr>
            <w:tcW w:w="592"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1</w:t>
            </w:r>
            <w:r w:rsidRPr="00145F0E">
              <w:rPr>
                <w:rFonts w:asciiTheme="minorEastAsia" w:eastAsiaTheme="minorEastAsia" w:hAnsiTheme="minorEastAsia"/>
              </w:rPr>
              <w:t>1</w:t>
            </w:r>
          </w:p>
        </w:tc>
        <w:tc>
          <w:tcPr>
            <w:tcW w:w="5357" w:type="dxa"/>
            <w:vAlign w:val="center"/>
          </w:tcPr>
          <w:p w:rsidR="00C05FA1" w:rsidRPr="00145F0E" w:rsidRDefault="00776E6D">
            <w:pPr>
              <w:spacing w:after="0" w:line="440" w:lineRule="exact"/>
              <w:jc w:val="center"/>
              <w:rPr>
                <w:rFonts w:asciiTheme="minorEastAsia" w:eastAsiaTheme="minorEastAsia" w:hAnsiTheme="minorEastAsia"/>
              </w:rPr>
            </w:pPr>
            <w:r w:rsidRPr="00145F0E">
              <w:rPr>
                <w:rFonts w:asciiTheme="minorEastAsia" w:eastAsiaTheme="minorEastAsia" w:hAnsiTheme="minorEastAsia" w:hint="eastAsia"/>
              </w:rPr>
              <w:t>售后服务方案</w:t>
            </w:r>
          </w:p>
        </w:tc>
        <w:tc>
          <w:tcPr>
            <w:tcW w:w="1417" w:type="dxa"/>
            <w:vAlign w:val="center"/>
          </w:tcPr>
          <w:p w:rsidR="00C05FA1" w:rsidRDefault="00C05FA1">
            <w:pPr>
              <w:spacing w:after="0" w:line="440" w:lineRule="exact"/>
              <w:jc w:val="center"/>
              <w:rPr>
                <w:rFonts w:asciiTheme="minorEastAsia" w:eastAsiaTheme="minorEastAsia" w:hAnsiTheme="minorEastAsia"/>
                <w:iCs/>
              </w:rPr>
            </w:pPr>
          </w:p>
        </w:tc>
        <w:tc>
          <w:tcPr>
            <w:tcW w:w="1779" w:type="dxa"/>
            <w:vAlign w:val="center"/>
          </w:tcPr>
          <w:p w:rsidR="00C05FA1" w:rsidRDefault="00C05FA1">
            <w:pPr>
              <w:spacing w:after="0" w:line="440" w:lineRule="exact"/>
              <w:jc w:val="center"/>
              <w:rPr>
                <w:rFonts w:asciiTheme="minorEastAsia" w:eastAsiaTheme="minorEastAsia" w:hAnsiTheme="minorEastAsia"/>
              </w:rPr>
            </w:pPr>
          </w:p>
        </w:tc>
      </w:tr>
      <w:bookmarkEnd w:id="59"/>
    </w:tbl>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C05FA1">
      <w:pPr>
        <w:spacing w:after="0" w:line="440" w:lineRule="exact"/>
        <w:ind w:firstLine="422"/>
        <w:rPr>
          <w:rFonts w:asciiTheme="minorEastAsia" w:eastAsiaTheme="minorEastAsia" w:hAnsiTheme="minorEastAsia"/>
          <w:b/>
          <w:bCs/>
        </w:rPr>
      </w:pPr>
    </w:p>
    <w:p w:rsidR="00C05FA1" w:rsidRDefault="00776E6D">
      <w:pPr>
        <w:spacing w:after="0" w:line="440" w:lineRule="exact"/>
        <w:ind w:firstLine="422"/>
        <w:rPr>
          <w:rFonts w:asciiTheme="minorEastAsia" w:eastAsiaTheme="minorEastAsia" w:hAnsiTheme="minorEastAsia"/>
          <w:b/>
          <w:bCs/>
        </w:rPr>
      </w:pPr>
      <w:r>
        <w:rPr>
          <w:rFonts w:asciiTheme="minorEastAsia" w:eastAsiaTheme="minorEastAsia" w:hAnsiTheme="minorEastAsia"/>
          <w:b/>
          <w:bCs/>
        </w:rPr>
        <w:t>注：此页格式为强制性格式，必须响应。</w:t>
      </w:r>
      <w:bookmarkEnd w:id="56"/>
      <w:bookmarkEnd w:id="58"/>
    </w:p>
    <w:p w:rsidR="00C05FA1" w:rsidRDefault="00776E6D">
      <w:pPr>
        <w:spacing w:after="0" w:line="440" w:lineRule="exact"/>
        <w:rPr>
          <w:rFonts w:asciiTheme="minorEastAsia" w:eastAsiaTheme="minorEastAsia" w:hAnsiTheme="minorEastAsia"/>
          <w:sz w:val="30"/>
          <w:szCs w:val="30"/>
        </w:rPr>
      </w:pPr>
      <w:r>
        <w:rPr>
          <w:rFonts w:asciiTheme="minorEastAsia" w:eastAsiaTheme="minorEastAsia" w:hAnsiTheme="minorEastAsia"/>
          <w:szCs w:val="21"/>
        </w:rPr>
        <w:lastRenderedPageBreak/>
        <w:t>格式3</w:t>
      </w:r>
    </w:p>
    <w:p w:rsidR="00C05FA1" w:rsidRDefault="00776E6D">
      <w:pPr>
        <w:pStyle w:val="3"/>
        <w:jc w:val="center"/>
        <w:rPr>
          <w:rFonts w:asciiTheme="minorEastAsia" w:eastAsiaTheme="minorEastAsia" w:hAnsiTheme="minorEastAsia"/>
          <w:b w:val="0"/>
        </w:rPr>
      </w:pPr>
      <w:r>
        <w:rPr>
          <w:rFonts w:asciiTheme="minorEastAsia" w:eastAsiaTheme="minorEastAsia" w:hAnsiTheme="minorEastAsia"/>
          <w:b w:val="0"/>
        </w:rPr>
        <w:t>法定代表人授权书</w:t>
      </w:r>
    </w:p>
    <w:p w:rsidR="00C05FA1" w:rsidRDefault="00C05FA1">
      <w:pPr>
        <w:rPr>
          <w:rFonts w:asciiTheme="minorEastAsia" w:eastAsiaTheme="minorEastAsia" w:hAnsiTheme="minorEastAsia"/>
        </w:rPr>
      </w:pP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兹委派我单位</w:t>
      </w:r>
      <w:r>
        <w:rPr>
          <w:rFonts w:asciiTheme="minorEastAsia" w:eastAsiaTheme="minorEastAsia" w:hAnsiTheme="minorEastAsia"/>
          <w:u w:val="single"/>
        </w:rPr>
        <w:t xml:space="preserve">      </w:t>
      </w:r>
      <w:r>
        <w:rPr>
          <w:rFonts w:asciiTheme="minorEastAsia" w:eastAsiaTheme="minorEastAsia" w:hAnsiTheme="minorEastAsia"/>
        </w:rPr>
        <w:t>同志参加贵单位组织的</w:t>
      </w:r>
      <w:r>
        <w:rPr>
          <w:rFonts w:asciiTheme="minorEastAsia" w:eastAsiaTheme="minorEastAsia" w:hAnsiTheme="minorEastAsia" w:hint="eastAsia"/>
        </w:rPr>
        <w:t>图书印装定点合作企业</w:t>
      </w:r>
      <w:r>
        <w:rPr>
          <w:rFonts w:asciiTheme="minorEastAsia" w:eastAsiaTheme="minorEastAsia" w:hAnsiTheme="minorEastAsia"/>
        </w:rPr>
        <w:t>遴选工作，该同志全权代表我单位处理本次参选中的有关事务，并签署全部有关文件、协议及合同。我单位对代理人的签名负全部责任。</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本授权书于法定代表人签名和单位加盖公章后生效，在贵单位收到撤</w:t>
      </w:r>
      <w:r>
        <w:rPr>
          <w:rFonts w:asciiTheme="minorEastAsia" w:eastAsiaTheme="minorEastAsia" w:hAnsiTheme="minorEastAsia" w:hint="eastAsia"/>
        </w:rPr>
        <w:t>销</w:t>
      </w:r>
      <w:r>
        <w:rPr>
          <w:rFonts w:asciiTheme="minorEastAsia" w:eastAsiaTheme="minorEastAsia" w:hAnsiTheme="minorEastAsia"/>
        </w:rPr>
        <w:t>授权的书面通知以前，本授权书一直有效。代理人签署的所有文件不因授权的撤</w:t>
      </w:r>
      <w:r>
        <w:rPr>
          <w:rFonts w:asciiTheme="minorEastAsia" w:eastAsiaTheme="minorEastAsia" w:hAnsiTheme="minorEastAsia" w:hint="eastAsia"/>
        </w:rPr>
        <w:t>销</w:t>
      </w:r>
      <w:r>
        <w:rPr>
          <w:rFonts w:asciiTheme="minorEastAsia" w:eastAsiaTheme="minorEastAsia" w:hAnsiTheme="minorEastAsia"/>
        </w:rPr>
        <w:t>而失效。</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代理人无转委权。</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特此委托。</w:t>
      </w:r>
    </w:p>
    <w:p w:rsidR="00C05FA1" w:rsidRDefault="00776E6D">
      <w:pPr>
        <w:spacing w:after="0" w:line="440" w:lineRule="exact"/>
        <w:ind w:firstLine="600"/>
        <w:rPr>
          <w:rFonts w:asciiTheme="minorEastAsia" w:eastAsiaTheme="minorEastAsia" w:hAnsiTheme="minorEastAsia"/>
          <w:sz w:val="30"/>
          <w:szCs w:val="30"/>
        </w:rPr>
      </w:pPr>
      <w:r>
        <w:rPr>
          <w:rFonts w:asciiTheme="minorEastAsia" w:eastAsiaTheme="minorEastAsia" w:hAnsiTheme="minorEastAsia"/>
          <w:noProof/>
          <w:sz w:val="30"/>
          <w:szCs w:val="30"/>
        </w:rPr>
        <mc:AlternateContent>
          <mc:Choice Requires="wps">
            <w:drawing>
              <wp:anchor distT="0" distB="0" distL="114300" distR="114300" simplePos="0" relativeHeight="251659264" behindDoc="0" locked="0" layoutInCell="1" allowOverlap="1" wp14:anchorId="520497AE" wp14:editId="153BDEFB">
                <wp:simplePos x="0" y="0"/>
                <wp:positionH relativeFrom="column">
                  <wp:posOffset>-490220</wp:posOffset>
                </wp:positionH>
                <wp:positionV relativeFrom="paragraph">
                  <wp:posOffset>256540</wp:posOffset>
                </wp:positionV>
                <wp:extent cx="2857500" cy="2821940"/>
                <wp:effectExtent l="0" t="0" r="0" b="0"/>
                <wp:wrapSquare wrapText="bothSides"/>
                <wp:docPr id="1548349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21940"/>
                        </a:xfrm>
                        <a:prstGeom prst="rect">
                          <a:avLst/>
                        </a:prstGeom>
                        <a:solidFill>
                          <a:srgbClr val="FFFFFF"/>
                        </a:solidFill>
                        <a:ln w="9525">
                          <a:solidFill>
                            <a:srgbClr val="000000"/>
                          </a:solidFill>
                          <a:miter lim="800000"/>
                        </a:ln>
                        <a:effectLst/>
                      </wps:spPr>
                      <wps:txbx>
                        <w:txbxContent>
                          <w:p w:rsidR="00C05FA1" w:rsidRDefault="00C05FA1">
                            <w:pPr>
                              <w:spacing w:line="560" w:lineRule="exact"/>
                              <w:ind w:firstLine="420"/>
                              <w:rPr>
                                <w:rFonts w:ascii="黑体" w:eastAsia="黑体"/>
                                <w:szCs w:val="28"/>
                              </w:rPr>
                            </w:pPr>
                          </w:p>
                          <w:p w:rsidR="00C05FA1" w:rsidRDefault="00776E6D">
                            <w:pPr>
                              <w:jc w:val="center"/>
                              <w:rPr>
                                <w:rFonts w:ascii="黑体" w:eastAsia="黑体"/>
                                <w:sz w:val="32"/>
                                <w:szCs w:val="32"/>
                              </w:rPr>
                            </w:pPr>
                            <w:r>
                              <w:rPr>
                                <w:rFonts w:ascii="黑体" w:eastAsia="黑体" w:hint="eastAsia"/>
                                <w:sz w:val="32"/>
                                <w:szCs w:val="32"/>
                              </w:rPr>
                              <w:t>法定代表人身份证扫描件</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b/>
                                <w:sz w:val="24"/>
                              </w:rPr>
                            </w:pPr>
                            <w:r>
                              <w:rPr>
                                <w:rFonts w:ascii="楷体_GB2312" w:eastAsia="楷体_GB2312"/>
                                <w:b/>
                                <w:sz w:val="24"/>
                              </w:rPr>
                              <w:t>身份证正面</w:t>
                            </w: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776E6D">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sz w:val="24"/>
                              </w:rPr>
                            </w:pPr>
                            <w:r>
                              <w:rPr>
                                <w:rFonts w:ascii="楷体_GB2312" w:eastAsia="楷体_GB2312" w:hint="eastAsia"/>
                                <w:sz w:val="24"/>
                              </w:rPr>
                              <w:t>本处直接植入扫描图片，</w:t>
                            </w:r>
                          </w:p>
                          <w:p w:rsidR="00C05FA1" w:rsidRDefault="00776E6D">
                            <w:pPr>
                              <w:ind w:firstLine="480"/>
                              <w:jc w:val="center"/>
                              <w:rPr>
                                <w:rFonts w:ascii="楷体_GB2312" w:eastAsia="楷体_GB2312"/>
                                <w:sz w:val="24"/>
                              </w:rPr>
                            </w:pPr>
                            <w:r>
                              <w:rPr>
                                <w:rFonts w:ascii="楷体_GB2312" w:eastAsia="楷体_GB2312" w:hint="eastAsia"/>
                                <w:sz w:val="24"/>
                              </w:rPr>
                              <w:t>不允许粘贴纸质件</w:t>
                            </w:r>
                          </w:p>
                          <w:p w:rsidR="00C05FA1" w:rsidRDefault="00C05FA1">
                            <w:pPr>
                              <w:ind w:firstLine="480"/>
                              <w:jc w:val="center"/>
                              <w:rPr>
                                <w:rFonts w:ascii="楷体_GB2312" w:eastAsia="楷体_GB2312"/>
                                <w:sz w:val="24"/>
                              </w:rPr>
                            </w:pPr>
                          </w:p>
                          <w:p w:rsidR="00C05FA1" w:rsidRDefault="00C05FA1">
                            <w:pPr>
                              <w:ind w:firstLine="420"/>
                              <w:jc w:val="center"/>
                              <w:rPr>
                                <w:rFonts w:ascii="黑体" w:eastAsia="黑体"/>
                                <w:szCs w:val="28"/>
                              </w:rPr>
                            </w:pPr>
                          </w:p>
                        </w:txbxContent>
                      </wps:txbx>
                      <wps:bodyPr rot="0" vert="horz" wrap="square" lIns="91440" tIns="45720" rIns="91440" bIns="45720" anchor="t" anchorCtr="0" upright="1">
                        <a:noAutofit/>
                      </wps:bodyPr>
                    </wps:wsp>
                  </a:graphicData>
                </a:graphic>
              </wp:anchor>
            </w:drawing>
          </mc:Choice>
          <mc:Fallback>
            <w:pict>
              <v:shapetype w14:anchorId="520497AE" id="_x0000_t202" coordsize="21600,21600" o:spt="202" path="m,l,21600r21600,l21600,xe">
                <v:stroke joinstyle="miter"/>
                <v:path gradientshapeok="t" o:connecttype="rect"/>
              </v:shapetype>
              <v:shape id="Text Box 2" o:spid="_x0000_s1026" type="#_x0000_t202" style="position:absolute;left:0;text-align:left;margin-left:-38.6pt;margin-top:20.2pt;width:225pt;height:22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">
                <v:textbox>
                  <w:txbxContent>
                    <w:p w:rsidR="00C05FA1" w:rsidRDefault="00C05FA1">
                      <w:pPr>
                        <w:spacing w:line="560" w:lineRule="exact"/>
                        <w:ind w:firstLine="420"/>
                        <w:rPr>
                          <w:rFonts w:ascii="黑体" w:eastAsia="黑体"/>
                          <w:szCs w:val="28"/>
                        </w:rPr>
                      </w:pPr>
                    </w:p>
                    <w:p w:rsidR="00C05FA1" w:rsidRDefault="00776E6D">
                      <w:pPr>
                        <w:jc w:val="center"/>
                        <w:rPr>
                          <w:rFonts w:ascii="黑体" w:eastAsia="黑体"/>
                          <w:sz w:val="32"/>
                          <w:szCs w:val="32"/>
                        </w:rPr>
                      </w:pPr>
                      <w:r>
                        <w:rPr>
                          <w:rFonts w:ascii="黑体" w:eastAsia="黑体" w:hint="eastAsia"/>
                          <w:sz w:val="32"/>
                          <w:szCs w:val="32"/>
                        </w:rPr>
                        <w:t>法定代表人身份证扫描件</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b/>
                          <w:sz w:val="24"/>
                        </w:rPr>
                      </w:pPr>
                      <w:r>
                        <w:rPr>
                          <w:rFonts w:ascii="楷体_GB2312" w:eastAsia="楷体_GB2312"/>
                          <w:b/>
                          <w:sz w:val="24"/>
                        </w:rPr>
                        <w:t>身份证正面</w:t>
                      </w: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776E6D">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sz w:val="24"/>
                        </w:rPr>
                      </w:pPr>
                      <w:r>
                        <w:rPr>
                          <w:rFonts w:ascii="楷体_GB2312" w:eastAsia="楷体_GB2312" w:hint="eastAsia"/>
                          <w:sz w:val="24"/>
                        </w:rPr>
                        <w:t>本处直接植入扫描图片，</w:t>
                      </w:r>
                    </w:p>
                    <w:p w:rsidR="00C05FA1" w:rsidRDefault="00776E6D">
                      <w:pPr>
                        <w:ind w:firstLine="480"/>
                        <w:jc w:val="center"/>
                        <w:rPr>
                          <w:rFonts w:ascii="楷体_GB2312" w:eastAsia="楷体_GB2312"/>
                          <w:sz w:val="24"/>
                        </w:rPr>
                      </w:pPr>
                      <w:r>
                        <w:rPr>
                          <w:rFonts w:ascii="楷体_GB2312" w:eastAsia="楷体_GB2312" w:hint="eastAsia"/>
                          <w:sz w:val="24"/>
                        </w:rPr>
                        <w:t>不允许粘贴纸质件</w:t>
                      </w:r>
                    </w:p>
                    <w:p w:rsidR="00C05FA1" w:rsidRDefault="00C05FA1">
                      <w:pPr>
                        <w:ind w:firstLine="480"/>
                        <w:jc w:val="center"/>
                        <w:rPr>
                          <w:rFonts w:ascii="楷体_GB2312" w:eastAsia="楷体_GB2312"/>
                          <w:sz w:val="24"/>
                        </w:rPr>
                      </w:pPr>
                    </w:p>
                    <w:p w:rsidR="00C05FA1" w:rsidRDefault="00C05FA1">
                      <w:pPr>
                        <w:ind w:firstLine="420"/>
                        <w:jc w:val="center"/>
                        <w:rPr>
                          <w:rFonts w:ascii="黑体" w:eastAsia="黑体"/>
                          <w:szCs w:val="28"/>
                        </w:rPr>
                      </w:pPr>
                    </w:p>
                  </w:txbxContent>
                </v:textbox>
                <w10:wrap type="square"/>
              </v:shape>
            </w:pict>
          </mc:Fallback>
        </mc:AlternateConten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noProof/>
          <w:sz w:val="30"/>
          <w:szCs w:val="30"/>
        </w:rPr>
        <mc:AlternateContent>
          <mc:Choice Requires="wps">
            <w:drawing>
              <wp:anchor distT="0" distB="0" distL="114300" distR="114300" simplePos="0" relativeHeight="251660288" behindDoc="0" locked="0" layoutInCell="1" allowOverlap="1" wp14:anchorId="34E604D2" wp14:editId="7753CA9F">
                <wp:simplePos x="0" y="0"/>
                <wp:positionH relativeFrom="column">
                  <wp:posOffset>97155</wp:posOffset>
                </wp:positionH>
                <wp:positionV relativeFrom="paragraph">
                  <wp:posOffset>2540</wp:posOffset>
                </wp:positionV>
                <wp:extent cx="2857500" cy="2821940"/>
                <wp:effectExtent l="0" t="0" r="0" b="0"/>
                <wp:wrapSquare wrapText="bothSides"/>
                <wp:docPr id="1261325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21940"/>
                        </a:xfrm>
                        <a:prstGeom prst="rect">
                          <a:avLst/>
                        </a:prstGeom>
                        <a:solidFill>
                          <a:srgbClr val="FFFFFF"/>
                        </a:solidFill>
                        <a:ln w="9525">
                          <a:solidFill>
                            <a:srgbClr val="000000"/>
                          </a:solidFill>
                          <a:miter lim="800000"/>
                        </a:ln>
                        <a:effectLst/>
                      </wps:spPr>
                      <wps:txbx>
                        <w:txbxContent>
                          <w:p w:rsidR="00C05FA1" w:rsidRDefault="00C05FA1">
                            <w:pPr>
                              <w:spacing w:line="560" w:lineRule="exact"/>
                              <w:ind w:firstLine="420"/>
                              <w:rPr>
                                <w:rFonts w:ascii="黑体" w:eastAsia="黑体"/>
                                <w:szCs w:val="28"/>
                              </w:rPr>
                            </w:pPr>
                          </w:p>
                          <w:p w:rsidR="00C05FA1" w:rsidRDefault="00776E6D">
                            <w:pPr>
                              <w:ind w:firstLine="640"/>
                              <w:rPr>
                                <w:rFonts w:ascii="黑体" w:eastAsia="黑体"/>
                                <w:sz w:val="32"/>
                                <w:szCs w:val="32"/>
                              </w:rPr>
                            </w:pPr>
                            <w:r>
                              <w:rPr>
                                <w:rFonts w:ascii="黑体" w:eastAsia="黑体" w:hint="eastAsia"/>
                                <w:sz w:val="32"/>
                                <w:szCs w:val="32"/>
                              </w:rPr>
                              <w:t>代理人身份证扫描件</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b/>
                                <w:sz w:val="24"/>
                              </w:rPr>
                            </w:pPr>
                            <w:r>
                              <w:rPr>
                                <w:rFonts w:ascii="楷体_GB2312" w:eastAsia="楷体_GB2312"/>
                                <w:b/>
                                <w:sz w:val="24"/>
                              </w:rPr>
                              <w:t>身份证正面</w:t>
                            </w: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776E6D">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sz w:val="24"/>
                              </w:rPr>
                            </w:pPr>
                            <w:r>
                              <w:rPr>
                                <w:rFonts w:ascii="楷体_GB2312" w:eastAsia="楷体_GB2312" w:hint="eastAsia"/>
                                <w:sz w:val="24"/>
                              </w:rPr>
                              <w:t>本处直接植入扫描图片，</w:t>
                            </w:r>
                          </w:p>
                          <w:p w:rsidR="00C05FA1" w:rsidRDefault="00776E6D">
                            <w:pPr>
                              <w:ind w:firstLine="480"/>
                              <w:jc w:val="center"/>
                              <w:rPr>
                                <w:rFonts w:ascii="楷体_GB2312" w:eastAsia="楷体_GB2312"/>
                                <w:sz w:val="24"/>
                              </w:rPr>
                            </w:pPr>
                            <w:r>
                              <w:rPr>
                                <w:rFonts w:ascii="楷体_GB2312" w:eastAsia="楷体_GB2312" w:hint="eastAsia"/>
                                <w:sz w:val="24"/>
                              </w:rPr>
                              <w:t>不允许粘贴纸质件</w:t>
                            </w:r>
                          </w:p>
                          <w:p w:rsidR="00C05FA1" w:rsidRDefault="00C05FA1">
                            <w:pPr>
                              <w:ind w:firstLine="480"/>
                              <w:jc w:val="center"/>
                              <w:rPr>
                                <w:rFonts w:ascii="楷体_GB2312" w:eastAsia="楷体_GB2312"/>
                                <w:sz w:val="24"/>
                              </w:rPr>
                            </w:pPr>
                          </w:p>
                        </w:txbxContent>
                      </wps:txbx>
                      <wps:bodyPr rot="0" vert="horz" wrap="square" lIns="91440" tIns="45720" rIns="91440" bIns="45720" anchor="t" anchorCtr="0" upright="1">
                        <a:noAutofit/>
                      </wps:bodyPr>
                    </wps:wsp>
                  </a:graphicData>
                </a:graphic>
              </wp:anchor>
            </w:drawing>
          </mc:Choice>
          <mc:Fallback>
            <w:pict>
              <v:shape w14:anchorId="34E604D2" id="Text Box 3" o:spid="_x0000_s1027" type="#_x0000_t202" style="position:absolute;left:0;text-align:left;margin-left:7.65pt;margin-top:.2pt;width:225pt;height:22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">
                <v:textbox>
                  <w:txbxContent>
                    <w:p w:rsidR="00C05FA1" w:rsidRDefault="00C05FA1">
                      <w:pPr>
                        <w:spacing w:line="560" w:lineRule="exact"/>
                        <w:ind w:firstLine="420"/>
                        <w:rPr>
                          <w:rFonts w:ascii="黑体" w:eastAsia="黑体"/>
                          <w:szCs w:val="28"/>
                        </w:rPr>
                      </w:pPr>
                    </w:p>
                    <w:p w:rsidR="00C05FA1" w:rsidRDefault="00776E6D">
                      <w:pPr>
                        <w:ind w:firstLine="640"/>
                        <w:rPr>
                          <w:rFonts w:ascii="黑体" w:eastAsia="黑体"/>
                          <w:sz w:val="32"/>
                          <w:szCs w:val="32"/>
                        </w:rPr>
                      </w:pPr>
                      <w:r>
                        <w:rPr>
                          <w:rFonts w:ascii="黑体" w:eastAsia="黑体" w:hint="eastAsia"/>
                          <w:sz w:val="32"/>
                          <w:szCs w:val="32"/>
                        </w:rPr>
                        <w:t>代理人身份证扫描件</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b/>
                          <w:sz w:val="24"/>
                        </w:rPr>
                      </w:pPr>
                      <w:r>
                        <w:rPr>
                          <w:rFonts w:ascii="楷体_GB2312" w:eastAsia="楷体_GB2312"/>
                          <w:b/>
                          <w:sz w:val="24"/>
                        </w:rPr>
                        <w:t>身份证正面</w:t>
                      </w: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C05FA1">
                      <w:pPr>
                        <w:ind w:firstLine="480"/>
                        <w:jc w:val="center"/>
                        <w:rPr>
                          <w:rFonts w:ascii="楷体_GB2312" w:eastAsia="楷体_GB2312"/>
                          <w:b/>
                          <w:sz w:val="24"/>
                        </w:rPr>
                      </w:pPr>
                    </w:p>
                    <w:p w:rsidR="00C05FA1" w:rsidRDefault="00776E6D">
                      <w:pPr>
                        <w:ind w:firstLine="480"/>
                        <w:jc w:val="center"/>
                        <w:rPr>
                          <w:rFonts w:ascii="楷体_GB2312" w:eastAsia="楷体_GB2312"/>
                          <w:b/>
                          <w:sz w:val="24"/>
                        </w:rPr>
                      </w:pPr>
                      <w:r>
                        <w:rPr>
                          <w:rFonts w:ascii="楷体_GB2312" w:eastAsia="楷体_GB2312"/>
                          <w:b/>
                          <w:sz w:val="24"/>
                        </w:rPr>
                        <w:t>身份证</w:t>
                      </w:r>
                      <w:r>
                        <w:rPr>
                          <w:rFonts w:ascii="楷体_GB2312" w:eastAsia="楷体_GB2312" w:hint="eastAsia"/>
                          <w:b/>
                          <w:sz w:val="24"/>
                        </w:rPr>
                        <w:t>背面</w:t>
                      </w:r>
                    </w:p>
                    <w:p w:rsidR="00C05FA1" w:rsidRDefault="00C05FA1">
                      <w:pPr>
                        <w:ind w:firstLine="480"/>
                        <w:jc w:val="center"/>
                        <w:rPr>
                          <w:rFonts w:ascii="楷体_GB2312" w:eastAsia="楷体_GB2312"/>
                          <w:sz w:val="24"/>
                        </w:rPr>
                      </w:pPr>
                    </w:p>
                    <w:p w:rsidR="00C05FA1" w:rsidRDefault="00776E6D">
                      <w:pPr>
                        <w:ind w:firstLine="480"/>
                        <w:jc w:val="center"/>
                        <w:rPr>
                          <w:rFonts w:ascii="楷体_GB2312" w:eastAsia="楷体_GB2312"/>
                          <w:sz w:val="24"/>
                        </w:rPr>
                      </w:pPr>
                      <w:r>
                        <w:rPr>
                          <w:rFonts w:ascii="楷体_GB2312" w:eastAsia="楷体_GB2312" w:hint="eastAsia"/>
                          <w:sz w:val="24"/>
                        </w:rPr>
                        <w:t>本处直接植入扫描图片，</w:t>
                      </w:r>
                    </w:p>
                    <w:p w:rsidR="00C05FA1" w:rsidRDefault="00776E6D">
                      <w:pPr>
                        <w:ind w:firstLine="480"/>
                        <w:jc w:val="center"/>
                        <w:rPr>
                          <w:rFonts w:ascii="楷体_GB2312" w:eastAsia="楷体_GB2312"/>
                          <w:sz w:val="24"/>
                        </w:rPr>
                      </w:pPr>
                      <w:r>
                        <w:rPr>
                          <w:rFonts w:ascii="楷体_GB2312" w:eastAsia="楷体_GB2312" w:hint="eastAsia"/>
                          <w:sz w:val="24"/>
                        </w:rPr>
                        <w:t>不允许粘贴纸质件</w:t>
                      </w:r>
                    </w:p>
                    <w:p w:rsidR="00C05FA1" w:rsidRDefault="00C05FA1">
                      <w:pPr>
                        <w:ind w:firstLine="480"/>
                        <w:jc w:val="center"/>
                        <w:rPr>
                          <w:rFonts w:ascii="楷体_GB2312" w:eastAsia="楷体_GB2312"/>
                          <w:sz w:val="24"/>
                        </w:rPr>
                      </w:pPr>
                    </w:p>
                  </w:txbxContent>
                </v:textbox>
                <w10:wrap type="square"/>
              </v:shape>
            </w:pict>
          </mc:Fallback>
        </mc:AlternateConten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法定代表人：（签字或盖章）                     代理人：（签字或盖章）</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 xml:space="preserve">                               </w:t>
      </w:r>
    </w:p>
    <w:p w:rsidR="00C05FA1" w:rsidRDefault="00C05FA1">
      <w:pPr>
        <w:spacing w:after="0" w:line="440" w:lineRule="exact"/>
        <w:ind w:firstLine="420"/>
        <w:rPr>
          <w:rFonts w:asciiTheme="minorEastAsia" w:eastAsiaTheme="minorEastAsia" w:hAnsiTheme="minorEastAsia"/>
        </w:rPr>
      </w:pPr>
    </w:p>
    <w:p w:rsidR="00C05FA1" w:rsidRDefault="00776E6D">
      <w:pPr>
        <w:spacing w:after="0" w:line="440" w:lineRule="exact"/>
        <w:ind w:firstLineChars="2500" w:firstLine="5500"/>
        <w:rPr>
          <w:rFonts w:asciiTheme="minorEastAsia" w:eastAsiaTheme="minorEastAsia" w:hAnsiTheme="minorEastAsia"/>
        </w:rPr>
      </w:pPr>
      <w:r>
        <w:rPr>
          <w:rFonts w:asciiTheme="minorEastAsia" w:eastAsiaTheme="minorEastAsia" w:hAnsiTheme="minorEastAsia"/>
        </w:rPr>
        <w:t xml:space="preserve">单位公章：（盖章）        </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 xml:space="preserve">                                               日期：</w:t>
      </w:r>
    </w:p>
    <w:p w:rsidR="00C05FA1" w:rsidRDefault="00C05FA1">
      <w:pPr>
        <w:spacing w:after="0" w:line="440" w:lineRule="exact"/>
        <w:ind w:firstLine="420"/>
        <w:rPr>
          <w:rFonts w:asciiTheme="minorEastAsia" w:eastAsiaTheme="minorEastAsia" w:hAnsiTheme="minorEastAsia"/>
        </w:rPr>
      </w:pPr>
    </w:p>
    <w:p w:rsidR="00C05FA1" w:rsidRDefault="00776E6D">
      <w:pPr>
        <w:autoSpaceDE w:val="0"/>
        <w:autoSpaceDN w:val="0"/>
        <w:spacing w:after="0" w:line="440" w:lineRule="exact"/>
        <w:rPr>
          <w:rFonts w:asciiTheme="minorEastAsia" w:eastAsiaTheme="minorEastAsia" w:hAnsiTheme="minorEastAsia"/>
          <w:b/>
          <w:sz w:val="30"/>
          <w:szCs w:val="30"/>
        </w:rPr>
      </w:pPr>
      <w:r>
        <w:rPr>
          <w:rFonts w:asciiTheme="minorEastAsia" w:eastAsiaTheme="minorEastAsia" w:hAnsiTheme="minorEastAsia"/>
        </w:rPr>
        <w:lastRenderedPageBreak/>
        <w:t>格式4</w:t>
      </w:r>
    </w:p>
    <w:p w:rsidR="00C05FA1" w:rsidRDefault="00776E6D">
      <w:pPr>
        <w:pStyle w:val="3"/>
        <w:jc w:val="center"/>
        <w:rPr>
          <w:rFonts w:asciiTheme="minorEastAsia" w:eastAsiaTheme="minorEastAsia" w:hAnsiTheme="minorEastAsia"/>
          <w:b w:val="0"/>
        </w:rPr>
      </w:pPr>
      <w:bookmarkStart w:id="60" w:name="_Toc21511289"/>
      <w:bookmarkStart w:id="61" w:name="_Toc22043052"/>
      <w:bookmarkStart w:id="62" w:name="_Toc21446431"/>
      <w:bookmarkStart w:id="63" w:name="_Toc21511611"/>
      <w:r>
        <w:rPr>
          <w:rFonts w:asciiTheme="minorEastAsia" w:eastAsiaTheme="minorEastAsia" w:hAnsiTheme="minorEastAsia"/>
          <w:b w:val="0"/>
        </w:rPr>
        <w:t>参选单位承诺书</w:t>
      </w:r>
      <w:bookmarkEnd w:id="60"/>
      <w:bookmarkEnd w:id="61"/>
      <w:bookmarkEnd w:id="62"/>
      <w:bookmarkEnd w:id="63"/>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rPr>
        <w:t>致：</w:t>
      </w:r>
      <w:r>
        <w:rPr>
          <w:rFonts w:asciiTheme="minorEastAsia" w:eastAsiaTheme="minorEastAsia" w:hAnsiTheme="minorEastAsia" w:hint="eastAsia"/>
        </w:rPr>
        <w:t>厦门大学出版社有限责任公司</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u w:val="single"/>
        </w:rPr>
        <w:t xml:space="preserve">（单位名称）   </w:t>
      </w:r>
      <w:r>
        <w:rPr>
          <w:rFonts w:asciiTheme="minorEastAsia" w:eastAsiaTheme="minorEastAsia" w:hAnsiTheme="minorEastAsia"/>
        </w:rPr>
        <w:t>在充分研究贵社项目邀请书、项目</w:t>
      </w:r>
      <w:r>
        <w:rPr>
          <w:rFonts w:asciiTheme="minorEastAsia" w:eastAsiaTheme="minorEastAsia" w:hAnsiTheme="minorEastAsia" w:hint="eastAsia"/>
        </w:rPr>
        <w:t>说明</w:t>
      </w:r>
      <w:r>
        <w:rPr>
          <w:rFonts w:asciiTheme="minorEastAsia" w:eastAsiaTheme="minorEastAsia" w:hAnsiTheme="minorEastAsia"/>
        </w:rPr>
        <w:t>、参选文件</w:t>
      </w:r>
      <w:r>
        <w:rPr>
          <w:rFonts w:asciiTheme="minorEastAsia" w:eastAsiaTheme="minorEastAsia" w:hAnsiTheme="minorEastAsia" w:hint="eastAsia"/>
        </w:rPr>
        <w:t>说明</w:t>
      </w:r>
      <w:r>
        <w:rPr>
          <w:rFonts w:asciiTheme="minorEastAsia" w:eastAsiaTheme="minorEastAsia" w:hAnsiTheme="minorEastAsia"/>
        </w:rPr>
        <w:t>后，自愿参加</w:t>
      </w:r>
      <w:r>
        <w:rPr>
          <w:rFonts w:asciiTheme="minorEastAsia" w:eastAsiaTheme="minorEastAsia" w:hAnsiTheme="minorEastAsia" w:hint="eastAsia"/>
        </w:rPr>
        <w:t>厦大社图书定点印刷合作企业遴选项目</w:t>
      </w:r>
      <w:r>
        <w:rPr>
          <w:rFonts w:asciiTheme="minorEastAsia" w:eastAsiaTheme="minorEastAsia" w:hAnsiTheme="minorEastAsia"/>
        </w:rPr>
        <w:t>，在服务有效期内，严格按照要求实施完成我单位项目内容服务。在此我方做出如下郑重承诺：</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参选材料中所有资料均真实有效，如有虚假，我方将承担相应法律责任。</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我方将按照公正、公平的原则参加本次参选。不与相关单位串通，不排挤其他参选单位的公平竞争。</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如我方入围，</w:t>
      </w:r>
      <w:r>
        <w:rPr>
          <w:rFonts w:asciiTheme="minorEastAsia" w:eastAsiaTheme="minorEastAsia" w:hAnsiTheme="minorEastAsia" w:hint="eastAsia"/>
        </w:rPr>
        <w:t>将</w:t>
      </w:r>
      <w:r>
        <w:rPr>
          <w:rFonts w:asciiTheme="minorEastAsia" w:eastAsiaTheme="minorEastAsia" w:hAnsiTheme="minorEastAsia"/>
        </w:rPr>
        <w:t>严格履行其规定的各项义务，凡因</w:t>
      </w:r>
      <w:r>
        <w:rPr>
          <w:rFonts w:asciiTheme="minorEastAsia" w:eastAsiaTheme="minorEastAsia" w:hAnsiTheme="minorEastAsia" w:hint="eastAsia"/>
        </w:rPr>
        <w:t>违约</w:t>
      </w:r>
      <w:r>
        <w:rPr>
          <w:rFonts w:asciiTheme="minorEastAsia" w:eastAsiaTheme="minorEastAsia" w:hAnsiTheme="minorEastAsia"/>
        </w:rPr>
        <w:t>给贵社造成的损失，我方将无条件承担赔偿责任。如我方未能入围，我方将无附加条件，同时保持联系，认真准备，争取下一次入围。</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我方自觉接受贵社组织实施的考核。</w:t>
      </w:r>
    </w:p>
    <w:p w:rsidR="00C05FA1" w:rsidRDefault="00C05FA1">
      <w:pPr>
        <w:spacing w:after="0" w:line="440" w:lineRule="exact"/>
        <w:ind w:firstLineChars="2300" w:firstLine="5060"/>
        <w:rPr>
          <w:rFonts w:asciiTheme="minorEastAsia" w:eastAsiaTheme="minorEastAsia" w:hAnsiTheme="minorEastAsia"/>
        </w:rPr>
      </w:pPr>
    </w:p>
    <w:p w:rsidR="00C05FA1" w:rsidRDefault="00776E6D">
      <w:pPr>
        <w:spacing w:after="0" w:line="440" w:lineRule="exact"/>
        <w:ind w:firstLineChars="2300" w:firstLine="5060"/>
        <w:rPr>
          <w:rFonts w:asciiTheme="minorEastAsia" w:eastAsiaTheme="minorEastAsia" w:hAnsiTheme="minorEastAsia"/>
        </w:rPr>
      </w:pPr>
      <w:r>
        <w:rPr>
          <w:rFonts w:asciiTheme="minorEastAsia" w:eastAsiaTheme="minorEastAsia" w:hAnsiTheme="minorEastAsia"/>
        </w:rPr>
        <w:t xml:space="preserve">单位名称（加盖公章）    </w:t>
      </w:r>
    </w:p>
    <w:p w:rsidR="00C05FA1" w:rsidRDefault="00776E6D">
      <w:pPr>
        <w:spacing w:after="0" w:line="440" w:lineRule="exact"/>
        <w:ind w:firstLineChars="2300" w:firstLine="5060"/>
        <w:rPr>
          <w:rFonts w:asciiTheme="minorEastAsia" w:eastAsiaTheme="minorEastAsia" w:hAnsiTheme="minorEastAsia"/>
        </w:rPr>
      </w:pPr>
      <w:r>
        <w:rPr>
          <w:rFonts w:asciiTheme="minorEastAsia" w:eastAsiaTheme="minorEastAsia" w:hAnsiTheme="minorEastAsia"/>
        </w:rPr>
        <w:t xml:space="preserve">法定代表人（签字）            </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rPr>
        <w:t xml:space="preserve">                                              日期：</w:t>
      </w:r>
    </w:p>
    <w:p w:rsidR="00C05FA1" w:rsidRDefault="00776E6D">
      <w:pPr>
        <w:pStyle w:val="a7"/>
        <w:tabs>
          <w:tab w:val="left" w:pos="4395"/>
        </w:tabs>
        <w:spacing w:after="0" w:line="440" w:lineRule="exact"/>
        <w:ind w:leftChars="0" w:left="0"/>
        <w:rPr>
          <w:rFonts w:asciiTheme="minorEastAsia" w:eastAsiaTheme="minorEastAsia" w:hAnsiTheme="minorEastAsia"/>
          <w:sz w:val="30"/>
          <w:szCs w:val="30"/>
        </w:rPr>
      </w:pPr>
      <w:r>
        <w:rPr>
          <w:rFonts w:asciiTheme="minorEastAsia" w:eastAsiaTheme="minorEastAsia" w:hAnsiTheme="minorEastAsia"/>
          <w:b/>
          <w:sz w:val="30"/>
          <w:szCs w:val="30"/>
        </w:rPr>
        <w:br w:type="page"/>
      </w:r>
      <w:r>
        <w:rPr>
          <w:rFonts w:asciiTheme="minorEastAsia" w:eastAsiaTheme="minorEastAsia" w:hAnsiTheme="minorEastAsia"/>
          <w:sz w:val="21"/>
          <w:szCs w:val="21"/>
        </w:rPr>
        <w:lastRenderedPageBreak/>
        <w:t>格式5</w:t>
      </w:r>
    </w:p>
    <w:p w:rsidR="00C05FA1" w:rsidRDefault="00776E6D">
      <w:pPr>
        <w:pStyle w:val="3"/>
        <w:jc w:val="center"/>
        <w:rPr>
          <w:rFonts w:asciiTheme="minorEastAsia" w:eastAsiaTheme="minorEastAsia" w:hAnsiTheme="minorEastAsia"/>
          <w:b w:val="0"/>
        </w:rPr>
      </w:pPr>
      <w:bookmarkStart w:id="64" w:name="_Toc22043053"/>
      <w:bookmarkStart w:id="65" w:name="_Toc21446432"/>
      <w:bookmarkStart w:id="66" w:name="_Toc21511612"/>
      <w:bookmarkStart w:id="67" w:name="_Toc21511290"/>
      <w:r>
        <w:rPr>
          <w:rFonts w:asciiTheme="minorEastAsia" w:eastAsiaTheme="minorEastAsia" w:hAnsiTheme="minorEastAsia"/>
          <w:b w:val="0"/>
        </w:rPr>
        <w:t>近3年内无违法经营记录声明函</w:t>
      </w:r>
      <w:bookmarkEnd w:id="64"/>
      <w:bookmarkEnd w:id="65"/>
      <w:bookmarkEnd w:id="66"/>
      <w:bookmarkEnd w:id="67"/>
    </w:p>
    <w:p w:rsidR="00C05FA1" w:rsidRDefault="00C05FA1">
      <w:pPr>
        <w:tabs>
          <w:tab w:val="left" w:pos="4395"/>
        </w:tabs>
        <w:spacing w:after="0" w:line="440" w:lineRule="exact"/>
        <w:ind w:firstLine="640"/>
        <w:jc w:val="center"/>
        <w:rPr>
          <w:rFonts w:asciiTheme="minorEastAsia" w:eastAsiaTheme="minorEastAsia" w:hAnsiTheme="minorEastAsia"/>
          <w:sz w:val="32"/>
          <w:szCs w:val="32"/>
        </w:rPr>
      </w:pPr>
    </w:p>
    <w:p w:rsidR="00C05FA1" w:rsidRDefault="00C05FA1">
      <w:pPr>
        <w:spacing w:after="0" w:line="440" w:lineRule="exact"/>
        <w:ind w:firstLine="600"/>
        <w:jc w:val="center"/>
        <w:rPr>
          <w:rFonts w:asciiTheme="minorEastAsia" w:eastAsiaTheme="minorEastAsia" w:hAnsiTheme="minorEastAsia"/>
          <w:sz w:val="30"/>
          <w:szCs w:val="30"/>
        </w:rPr>
      </w:pPr>
    </w:p>
    <w:p w:rsidR="00C05FA1" w:rsidRDefault="00776E6D">
      <w:pPr>
        <w:spacing w:after="0" w:line="440" w:lineRule="exact"/>
        <w:ind w:left="400" w:firstLineChars="200" w:firstLine="440"/>
        <w:rPr>
          <w:rFonts w:asciiTheme="minorEastAsia" w:eastAsiaTheme="minorEastAsia" w:hAnsiTheme="minorEastAsia"/>
        </w:rPr>
      </w:pPr>
      <w:r>
        <w:rPr>
          <w:rFonts w:asciiTheme="minorEastAsia" w:eastAsiaTheme="minorEastAsia" w:hAnsiTheme="minorEastAsia"/>
        </w:rPr>
        <w:t>本公司参加本次参选活动前3年内，在经营活动中没有违法经营记录。</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特此声明。</w:t>
      </w:r>
    </w:p>
    <w:p w:rsidR="00C05FA1" w:rsidRDefault="00C05FA1">
      <w:pPr>
        <w:spacing w:after="0" w:line="440" w:lineRule="exact"/>
        <w:ind w:firstLine="420"/>
        <w:rPr>
          <w:rFonts w:asciiTheme="minorEastAsia" w:eastAsiaTheme="minorEastAsia" w:hAnsiTheme="minorEastAsia"/>
        </w:rPr>
      </w:pPr>
    </w:p>
    <w:p w:rsidR="00C05FA1" w:rsidRDefault="00C05FA1">
      <w:pPr>
        <w:spacing w:after="0" w:line="440" w:lineRule="exact"/>
        <w:ind w:firstLine="420"/>
        <w:rPr>
          <w:rFonts w:asciiTheme="minorEastAsia" w:eastAsiaTheme="minorEastAsia" w:hAnsiTheme="minorEastAsia"/>
        </w:rPr>
      </w:pP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p>
    <w:p w:rsidR="00C05FA1" w:rsidRDefault="00776E6D">
      <w:pPr>
        <w:spacing w:after="0" w:line="440" w:lineRule="exact"/>
        <w:ind w:firstLineChars="2500" w:firstLine="5500"/>
        <w:rPr>
          <w:rFonts w:asciiTheme="minorEastAsia" w:eastAsiaTheme="minorEastAsia" w:hAnsiTheme="minorEastAsia"/>
        </w:rPr>
      </w:pPr>
      <w:r>
        <w:rPr>
          <w:rFonts w:asciiTheme="minorEastAsia" w:eastAsiaTheme="minorEastAsia" w:hAnsiTheme="minorEastAsia"/>
        </w:rPr>
        <w:t xml:space="preserve">单位名称（加盖公章）     </w:t>
      </w:r>
    </w:p>
    <w:p w:rsidR="00C05FA1" w:rsidRDefault="00776E6D">
      <w:pPr>
        <w:spacing w:after="0" w:line="440" w:lineRule="exact"/>
        <w:ind w:firstLineChars="2500" w:firstLine="5500"/>
        <w:rPr>
          <w:rFonts w:asciiTheme="minorEastAsia" w:eastAsiaTheme="minorEastAsia" w:hAnsiTheme="minorEastAsia"/>
        </w:rPr>
      </w:pPr>
      <w:r>
        <w:rPr>
          <w:rFonts w:asciiTheme="minorEastAsia" w:eastAsiaTheme="minorEastAsia" w:hAnsiTheme="minorEastAsia"/>
        </w:rPr>
        <w:t xml:space="preserve">日期：               </w:t>
      </w:r>
    </w:p>
    <w:p w:rsidR="00C05FA1" w:rsidRDefault="00C05FA1">
      <w:pPr>
        <w:tabs>
          <w:tab w:val="left" w:pos="4395"/>
        </w:tabs>
        <w:spacing w:after="0" w:line="440" w:lineRule="exact"/>
        <w:ind w:firstLine="600"/>
        <w:rPr>
          <w:rFonts w:asciiTheme="minorEastAsia" w:eastAsiaTheme="minorEastAsia" w:hAnsiTheme="minorEastAsia"/>
          <w:sz w:val="30"/>
          <w:szCs w:val="30"/>
        </w:rPr>
      </w:pPr>
    </w:p>
    <w:p w:rsidR="00C05FA1" w:rsidRDefault="00776E6D">
      <w:pPr>
        <w:pStyle w:val="a7"/>
        <w:tabs>
          <w:tab w:val="left" w:pos="4395"/>
        </w:tabs>
        <w:spacing w:after="0" w:line="440" w:lineRule="exact"/>
        <w:ind w:leftChars="0" w:left="0"/>
        <w:rPr>
          <w:rFonts w:asciiTheme="minorEastAsia" w:eastAsiaTheme="minorEastAsia" w:hAnsiTheme="minorEastAsia"/>
          <w:sz w:val="30"/>
          <w:szCs w:val="30"/>
        </w:rPr>
      </w:pPr>
      <w:r>
        <w:rPr>
          <w:rFonts w:asciiTheme="minorEastAsia" w:eastAsiaTheme="minorEastAsia" w:hAnsiTheme="minorEastAsia"/>
          <w:sz w:val="30"/>
          <w:szCs w:val="30"/>
        </w:rPr>
        <w:br w:type="page"/>
      </w:r>
      <w:r>
        <w:rPr>
          <w:rFonts w:asciiTheme="minorEastAsia" w:eastAsiaTheme="minorEastAsia" w:hAnsiTheme="minorEastAsia"/>
          <w:sz w:val="21"/>
          <w:szCs w:val="21"/>
        </w:rPr>
        <w:lastRenderedPageBreak/>
        <w:t>格式6</w:t>
      </w:r>
    </w:p>
    <w:p w:rsidR="00C05FA1" w:rsidRDefault="00776E6D">
      <w:pPr>
        <w:pStyle w:val="3"/>
        <w:jc w:val="center"/>
        <w:rPr>
          <w:rFonts w:asciiTheme="minorEastAsia" w:eastAsiaTheme="minorEastAsia" w:hAnsiTheme="minorEastAsia"/>
          <w:b w:val="0"/>
        </w:rPr>
      </w:pPr>
      <w:bookmarkStart w:id="68" w:name="_Toc22043054"/>
      <w:bookmarkStart w:id="69" w:name="_Toc21511291"/>
      <w:bookmarkStart w:id="70" w:name="_Toc21511613"/>
      <w:bookmarkStart w:id="71" w:name="_Toc21446433"/>
      <w:r>
        <w:rPr>
          <w:rFonts w:asciiTheme="minorEastAsia" w:eastAsiaTheme="minorEastAsia" w:hAnsiTheme="minorEastAsia"/>
          <w:b w:val="0"/>
        </w:rPr>
        <w:t>近3年内无行政处罚声明函</w:t>
      </w:r>
      <w:bookmarkEnd w:id="68"/>
      <w:bookmarkEnd w:id="69"/>
      <w:bookmarkEnd w:id="70"/>
      <w:bookmarkEnd w:id="71"/>
    </w:p>
    <w:p w:rsidR="00C05FA1" w:rsidRDefault="00C05FA1">
      <w:pPr>
        <w:tabs>
          <w:tab w:val="left" w:pos="4395"/>
        </w:tabs>
        <w:spacing w:after="0" w:line="440" w:lineRule="exact"/>
        <w:ind w:firstLine="640"/>
        <w:jc w:val="center"/>
        <w:rPr>
          <w:rFonts w:asciiTheme="minorEastAsia" w:eastAsiaTheme="minorEastAsia" w:hAnsiTheme="minorEastAsia"/>
          <w:sz w:val="32"/>
          <w:szCs w:val="32"/>
        </w:rPr>
      </w:pPr>
    </w:p>
    <w:p w:rsidR="00C05FA1" w:rsidRDefault="00776E6D">
      <w:pPr>
        <w:spacing w:after="0" w:line="440" w:lineRule="exact"/>
        <w:ind w:left="420" w:firstLine="420"/>
        <w:rPr>
          <w:rFonts w:asciiTheme="minorEastAsia" w:eastAsiaTheme="minorEastAsia" w:hAnsiTheme="minorEastAsia"/>
        </w:rPr>
      </w:pPr>
      <w:r>
        <w:rPr>
          <w:rFonts w:asciiTheme="minorEastAsia" w:eastAsiaTheme="minorEastAsia" w:hAnsiTheme="minorEastAsia"/>
        </w:rPr>
        <w:t>本公司参加本次参选活动前3年内，没有被行业主管部门通报批评或行政处罚。</w:t>
      </w:r>
    </w:p>
    <w:p w:rsidR="00C05FA1" w:rsidRDefault="00776E6D">
      <w:pPr>
        <w:spacing w:after="0" w:line="440" w:lineRule="exact"/>
        <w:ind w:firstLine="420"/>
        <w:rPr>
          <w:rFonts w:asciiTheme="minorEastAsia" w:eastAsiaTheme="minorEastAsia" w:hAnsiTheme="minorEastAsia"/>
        </w:rPr>
      </w:pPr>
      <w:r>
        <w:rPr>
          <w:rFonts w:asciiTheme="minorEastAsia" w:eastAsiaTheme="minorEastAsia" w:hAnsiTheme="minorEastAsia"/>
        </w:rPr>
        <w:t>特此声明。</w:t>
      </w:r>
    </w:p>
    <w:p w:rsidR="00C05FA1" w:rsidRDefault="00C05FA1">
      <w:pPr>
        <w:spacing w:after="0" w:line="440" w:lineRule="exact"/>
        <w:ind w:firstLine="420"/>
        <w:rPr>
          <w:rFonts w:asciiTheme="minorEastAsia" w:eastAsiaTheme="minorEastAsia" w:hAnsiTheme="minorEastAsia"/>
        </w:rPr>
      </w:pPr>
    </w:p>
    <w:p w:rsidR="00C05FA1" w:rsidRDefault="00C05FA1">
      <w:pPr>
        <w:spacing w:after="0" w:line="440" w:lineRule="exact"/>
        <w:ind w:firstLine="420"/>
        <w:rPr>
          <w:rFonts w:asciiTheme="minorEastAsia" w:eastAsiaTheme="minorEastAsia" w:hAnsiTheme="minorEastAsia"/>
        </w:rPr>
      </w:pPr>
    </w:p>
    <w:p w:rsidR="00C05FA1" w:rsidRDefault="00C05FA1">
      <w:pPr>
        <w:spacing w:after="0" w:line="440" w:lineRule="exact"/>
        <w:ind w:firstLine="420"/>
        <w:rPr>
          <w:rFonts w:asciiTheme="minorEastAsia" w:eastAsiaTheme="minorEastAsia" w:hAnsiTheme="minorEastAsia"/>
        </w:rPr>
      </w:pPr>
    </w:p>
    <w:p w:rsidR="00C05FA1" w:rsidRDefault="00776E6D">
      <w:pPr>
        <w:spacing w:after="0" w:line="440" w:lineRule="exact"/>
        <w:ind w:firstLine="420"/>
        <w:jc w:val="center"/>
        <w:rPr>
          <w:rFonts w:asciiTheme="minorEastAsia" w:eastAsiaTheme="minorEastAsia" w:hAnsiTheme="minorEastAsia"/>
        </w:rPr>
      </w:pPr>
      <w:r>
        <w:rPr>
          <w:rFonts w:asciiTheme="minorEastAsia" w:eastAsiaTheme="minorEastAsia" w:hAnsiTheme="minorEastAsia"/>
        </w:rPr>
        <w:t xml:space="preserve">                                                 单位名称（加盖公章）</w:t>
      </w:r>
    </w:p>
    <w:p w:rsidR="00C05FA1" w:rsidRDefault="00776E6D">
      <w:pPr>
        <w:spacing w:after="0" w:line="440" w:lineRule="exact"/>
        <w:ind w:firstLine="420"/>
        <w:jc w:val="center"/>
        <w:rPr>
          <w:rFonts w:asciiTheme="minorEastAsia" w:eastAsiaTheme="minorEastAsia" w:hAnsiTheme="minorEastAsia"/>
        </w:rPr>
      </w:pPr>
      <w:r>
        <w:rPr>
          <w:rFonts w:asciiTheme="minorEastAsia" w:eastAsiaTheme="minorEastAsia" w:hAnsiTheme="minorEastAsia"/>
        </w:rPr>
        <w:t xml:space="preserve">                                   日期：</w:t>
      </w:r>
    </w:p>
    <w:p w:rsidR="00C05FA1" w:rsidRDefault="00C05FA1">
      <w:pPr>
        <w:tabs>
          <w:tab w:val="left" w:pos="4395"/>
        </w:tabs>
        <w:spacing w:after="0" w:line="440" w:lineRule="exact"/>
        <w:ind w:firstLine="600"/>
        <w:rPr>
          <w:rFonts w:asciiTheme="minorEastAsia" w:eastAsiaTheme="minorEastAsia" w:hAnsiTheme="minorEastAsia"/>
          <w:sz w:val="30"/>
          <w:szCs w:val="30"/>
        </w:rPr>
      </w:pPr>
    </w:p>
    <w:p w:rsidR="00C05FA1" w:rsidRDefault="00776E6D">
      <w:pPr>
        <w:spacing w:after="0" w:line="440" w:lineRule="exact"/>
        <w:rPr>
          <w:rFonts w:asciiTheme="minorEastAsia" w:eastAsiaTheme="minorEastAsia" w:hAnsiTheme="minorEastAsia"/>
          <w:sz w:val="30"/>
          <w:szCs w:val="30"/>
        </w:rPr>
      </w:pPr>
      <w:r>
        <w:rPr>
          <w:rFonts w:asciiTheme="minorEastAsia" w:eastAsiaTheme="minorEastAsia" w:hAnsiTheme="minorEastAsia"/>
          <w:sz w:val="30"/>
          <w:szCs w:val="30"/>
        </w:rPr>
        <w:br w:type="page"/>
      </w:r>
    </w:p>
    <w:p w:rsidR="00C05FA1" w:rsidRDefault="00776E6D">
      <w:pPr>
        <w:spacing w:after="0" w:line="440" w:lineRule="exact"/>
        <w:rPr>
          <w:rFonts w:asciiTheme="minorEastAsia" w:eastAsiaTheme="minorEastAsia" w:hAnsiTheme="minorEastAsia"/>
          <w:sz w:val="21"/>
          <w:szCs w:val="21"/>
        </w:rPr>
      </w:pPr>
      <w:bookmarkStart w:id="72" w:name="_Hlk127432391"/>
      <w:r>
        <w:rPr>
          <w:rFonts w:asciiTheme="minorEastAsia" w:eastAsiaTheme="minorEastAsia" w:hAnsiTheme="minorEastAsia"/>
          <w:sz w:val="21"/>
          <w:szCs w:val="21"/>
        </w:rPr>
        <w:lastRenderedPageBreak/>
        <w:t>格式7</w:t>
      </w:r>
    </w:p>
    <w:p w:rsidR="00C05FA1" w:rsidRDefault="00776E6D">
      <w:pPr>
        <w:pStyle w:val="3"/>
        <w:jc w:val="center"/>
        <w:rPr>
          <w:rFonts w:asciiTheme="minorEastAsia" w:eastAsiaTheme="minorEastAsia" w:hAnsiTheme="minorEastAsia"/>
          <w:b w:val="0"/>
        </w:rPr>
      </w:pPr>
      <w:bookmarkStart w:id="73" w:name="OLE_LINK11"/>
      <w:bookmarkStart w:id="74" w:name="OLE_LINK9"/>
      <w:r>
        <w:rPr>
          <w:rFonts w:asciiTheme="minorEastAsia" w:eastAsiaTheme="minorEastAsia" w:hAnsiTheme="minorEastAsia"/>
          <w:b w:val="0"/>
        </w:rPr>
        <w:t>具备履行合同所必需的设备和专业技术能力的书面声明</w:t>
      </w:r>
    </w:p>
    <w:bookmarkEnd w:id="73"/>
    <w:bookmarkEnd w:id="74"/>
    <w:p w:rsidR="00C05FA1" w:rsidRDefault="00C05FA1">
      <w:pPr>
        <w:spacing w:after="0" w:line="440" w:lineRule="exact"/>
        <w:rPr>
          <w:rFonts w:asciiTheme="minorEastAsia" w:eastAsiaTheme="minorEastAsia" w:hAnsiTheme="minorEastAsia"/>
          <w:sz w:val="32"/>
          <w:szCs w:val="32"/>
        </w:rPr>
      </w:pPr>
    </w:p>
    <w:p w:rsidR="00C05FA1" w:rsidRDefault="00776E6D">
      <w:pPr>
        <w:spacing w:after="0" w:line="440" w:lineRule="exact"/>
        <w:ind w:firstLine="448"/>
        <w:rPr>
          <w:rFonts w:asciiTheme="minorEastAsia" w:eastAsiaTheme="minorEastAsia" w:hAnsiTheme="minorEastAsia"/>
        </w:rPr>
      </w:pPr>
      <w:r>
        <w:rPr>
          <w:rFonts w:asciiTheme="minorEastAsia" w:eastAsiaTheme="minorEastAsia" w:hAnsiTheme="minorEastAsia" w:hint="eastAsia"/>
        </w:rPr>
        <w:t>本</w:t>
      </w:r>
      <w:r>
        <w:rPr>
          <w:rFonts w:asciiTheme="minorEastAsia" w:eastAsiaTheme="minorEastAsia" w:hAnsiTheme="minorEastAsia"/>
        </w:rPr>
        <w:t>公司郑重声明：</w:t>
      </w:r>
      <w:r>
        <w:rPr>
          <w:rFonts w:asciiTheme="minorEastAsia" w:eastAsiaTheme="minorEastAsia" w:hAnsiTheme="minorEastAsia" w:hint="eastAsia"/>
        </w:rPr>
        <w:t>本</w:t>
      </w:r>
      <w:r>
        <w:rPr>
          <w:rFonts w:asciiTheme="minorEastAsia" w:eastAsiaTheme="minorEastAsia" w:hAnsiTheme="minorEastAsia"/>
        </w:rPr>
        <w:t>公司具备履行</w:t>
      </w:r>
      <w:r>
        <w:rPr>
          <w:rFonts w:asciiTheme="minorEastAsia" w:eastAsiaTheme="minorEastAsia" w:hAnsiTheme="minorEastAsia"/>
          <w:u w:val="single"/>
        </w:rPr>
        <w:t>厦门大学出版社有限</w:t>
      </w:r>
      <w:r>
        <w:rPr>
          <w:rFonts w:asciiTheme="minorEastAsia" w:eastAsiaTheme="minorEastAsia" w:hAnsiTheme="minorEastAsia" w:hint="eastAsia"/>
          <w:u w:val="single"/>
        </w:rPr>
        <w:t>责任</w:t>
      </w:r>
      <w:r>
        <w:rPr>
          <w:rFonts w:asciiTheme="minorEastAsia" w:eastAsiaTheme="minorEastAsia" w:hAnsiTheme="minorEastAsia"/>
          <w:u w:val="single"/>
        </w:rPr>
        <w:t>公司</w:t>
      </w:r>
      <w:r>
        <w:rPr>
          <w:rFonts w:asciiTheme="minorEastAsia" w:eastAsiaTheme="minorEastAsia" w:hAnsiTheme="minorEastAsia" w:hint="eastAsia"/>
          <w:u w:val="single"/>
        </w:rPr>
        <w:t>图书定点印刷合作企业遴选项目</w:t>
      </w:r>
      <w:r>
        <w:rPr>
          <w:rFonts w:asciiTheme="minorEastAsia" w:eastAsiaTheme="minorEastAsia" w:hAnsiTheme="minorEastAsia"/>
        </w:rPr>
        <w:t>所必需的设备和专业技术能力</w:t>
      </w:r>
      <w:r>
        <w:rPr>
          <w:rFonts w:asciiTheme="minorEastAsia" w:eastAsiaTheme="minorEastAsia" w:hAnsiTheme="minorEastAsia" w:hint="eastAsia"/>
        </w:rPr>
        <w:t>。</w:t>
      </w:r>
      <w:r>
        <w:rPr>
          <w:rFonts w:asciiTheme="minorEastAsia" w:eastAsiaTheme="minorEastAsia" w:hAnsiTheme="minorEastAsia"/>
        </w:rPr>
        <w:t>如本声明失实</w:t>
      </w:r>
      <w:r>
        <w:rPr>
          <w:rFonts w:asciiTheme="minorEastAsia" w:eastAsiaTheme="minorEastAsia" w:hAnsiTheme="minorEastAsia" w:hint="eastAsia"/>
        </w:rPr>
        <w:t>，本公司</w:t>
      </w:r>
      <w:r>
        <w:rPr>
          <w:rFonts w:asciiTheme="minorEastAsia" w:eastAsiaTheme="minorEastAsia" w:hAnsiTheme="minorEastAsia"/>
        </w:rPr>
        <w:t>自愿承担被取消</w:t>
      </w:r>
      <w:r>
        <w:rPr>
          <w:rFonts w:asciiTheme="minorEastAsia" w:eastAsiaTheme="minorEastAsia" w:hAnsiTheme="minorEastAsia" w:hint="eastAsia"/>
        </w:rPr>
        <w:t>入围</w:t>
      </w:r>
      <w:r>
        <w:rPr>
          <w:rFonts w:asciiTheme="minorEastAsia" w:eastAsiaTheme="minorEastAsia" w:hAnsiTheme="minorEastAsia"/>
        </w:rPr>
        <w:t>资格等责任。</w:t>
      </w:r>
    </w:p>
    <w:p w:rsidR="00C05FA1" w:rsidRDefault="00776E6D">
      <w:pPr>
        <w:spacing w:after="0" w:line="440" w:lineRule="exact"/>
        <w:ind w:firstLine="448"/>
        <w:rPr>
          <w:rFonts w:asciiTheme="minorEastAsia" w:eastAsiaTheme="minorEastAsia" w:hAnsiTheme="minorEastAsia"/>
        </w:rPr>
      </w:pPr>
      <w:r>
        <w:rPr>
          <w:rFonts w:asciiTheme="minorEastAsia" w:eastAsiaTheme="minorEastAsia" w:hAnsiTheme="minorEastAsia" w:hint="eastAsia"/>
        </w:rPr>
        <w:t>特此声明。</w:t>
      </w:r>
    </w:p>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776E6D">
      <w:pPr>
        <w:spacing w:after="0" w:line="440" w:lineRule="exact"/>
        <w:ind w:firstLine="420"/>
        <w:jc w:val="center"/>
        <w:rPr>
          <w:rFonts w:asciiTheme="minorEastAsia" w:eastAsiaTheme="minorEastAsia" w:hAnsiTheme="minorEastAsia"/>
        </w:rPr>
      </w:pPr>
      <w:r>
        <w:rPr>
          <w:rFonts w:asciiTheme="minorEastAsia" w:eastAsiaTheme="minorEastAsia" w:hAnsiTheme="minorEastAsia"/>
        </w:rPr>
        <w:t xml:space="preserve">                                     单位名称</w:t>
      </w:r>
      <w:bookmarkStart w:id="75" w:name="OLE_LINK17"/>
      <w:bookmarkStart w:id="76" w:name="OLE_LINK18"/>
      <w:r>
        <w:rPr>
          <w:rFonts w:asciiTheme="minorEastAsia" w:eastAsiaTheme="minorEastAsia" w:hAnsiTheme="minorEastAsia"/>
        </w:rPr>
        <w:t>（加盖公章）</w:t>
      </w:r>
      <w:bookmarkEnd w:id="75"/>
      <w:bookmarkEnd w:id="76"/>
    </w:p>
    <w:p w:rsidR="00C05FA1" w:rsidRDefault="00776E6D">
      <w:pPr>
        <w:spacing w:after="0" w:line="440" w:lineRule="exact"/>
        <w:ind w:firstLine="420"/>
        <w:jc w:val="center"/>
        <w:rPr>
          <w:rFonts w:asciiTheme="minorEastAsia" w:eastAsiaTheme="minorEastAsia" w:hAnsiTheme="minorEastAsia"/>
        </w:rPr>
      </w:pPr>
      <w:r>
        <w:rPr>
          <w:rFonts w:asciiTheme="minorEastAsia" w:eastAsiaTheme="minorEastAsia" w:hAnsiTheme="minorEastAsia"/>
        </w:rPr>
        <w:t xml:space="preserve">                       日期：</w:t>
      </w:r>
    </w:p>
    <w:p w:rsidR="00C05FA1" w:rsidRDefault="00776E6D">
      <w:pPr>
        <w:spacing w:after="0" w:line="440" w:lineRule="exact"/>
        <w:rPr>
          <w:rFonts w:asciiTheme="minorEastAsia" w:eastAsiaTheme="minorEastAsia" w:hAnsiTheme="minorEastAsia"/>
          <w:sz w:val="21"/>
          <w:szCs w:val="21"/>
        </w:rPr>
      </w:pPr>
      <w:r>
        <w:rPr>
          <w:rFonts w:asciiTheme="minorEastAsia" w:eastAsiaTheme="minorEastAsia" w:hAnsiTheme="minorEastAsia"/>
        </w:rPr>
        <w:br w:type="page"/>
      </w:r>
      <w:r>
        <w:rPr>
          <w:rFonts w:asciiTheme="minorEastAsia" w:eastAsiaTheme="minorEastAsia" w:hAnsiTheme="minorEastAsia"/>
          <w:sz w:val="21"/>
          <w:szCs w:val="21"/>
        </w:rPr>
        <w:lastRenderedPageBreak/>
        <w:t>格式8</w:t>
      </w:r>
    </w:p>
    <w:p w:rsidR="00C05FA1" w:rsidRDefault="00776E6D">
      <w:pPr>
        <w:pStyle w:val="3"/>
        <w:jc w:val="center"/>
        <w:rPr>
          <w:rFonts w:asciiTheme="minorEastAsia" w:eastAsiaTheme="minorEastAsia" w:hAnsiTheme="minorEastAsia"/>
          <w:b w:val="0"/>
        </w:rPr>
      </w:pPr>
      <w:r>
        <w:rPr>
          <w:rFonts w:asciiTheme="minorEastAsia" w:eastAsiaTheme="minorEastAsia" w:hAnsiTheme="minorEastAsia" w:hint="eastAsia"/>
          <w:b w:val="0"/>
        </w:rPr>
        <w:t>业务服务承诺书</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一、质量保障</w:t>
      </w:r>
      <w:r>
        <w:rPr>
          <w:rFonts w:ascii="MS Gothic" w:eastAsia="MS Gothic" w:hAnsi="MS Gothic" w:cs="MS Gothic" w:hint="eastAsia"/>
        </w:rPr>
        <w:t>​</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我们承诺所提供的印刷品严格符合国家及行业相关质量标准，并满足您的具体要求。将选用优质、合格的原材料进行生产，从</w:t>
      </w:r>
      <w:r>
        <w:rPr>
          <w:rFonts w:asciiTheme="minorEastAsia" w:eastAsiaTheme="minorEastAsia" w:hAnsiTheme="minorEastAsia" w:hint="eastAsia"/>
        </w:rPr>
        <w:t>印前</w:t>
      </w:r>
      <w:r>
        <w:rPr>
          <w:rFonts w:asciiTheme="minorEastAsia" w:eastAsiaTheme="minorEastAsia" w:hAnsiTheme="minorEastAsia"/>
        </w:rPr>
        <w:t>到</w:t>
      </w:r>
      <w:r>
        <w:rPr>
          <w:rFonts w:asciiTheme="minorEastAsia" w:eastAsiaTheme="minorEastAsia" w:hAnsiTheme="minorEastAsia" w:hint="eastAsia"/>
        </w:rPr>
        <w:t>印中</w:t>
      </w:r>
      <w:r>
        <w:rPr>
          <w:rFonts w:asciiTheme="minorEastAsia" w:eastAsiaTheme="minorEastAsia" w:hAnsiTheme="minorEastAsia"/>
        </w:rPr>
        <w:t>、</w:t>
      </w:r>
      <w:r>
        <w:rPr>
          <w:rFonts w:asciiTheme="minorEastAsia" w:eastAsiaTheme="minorEastAsia" w:hAnsiTheme="minorEastAsia" w:hint="eastAsia"/>
        </w:rPr>
        <w:t>印后</w:t>
      </w:r>
      <w:r>
        <w:rPr>
          <w:rFonts w:asciiTheme="minorEastAsia" w:eastAsiaTheme="minorEastAsia" w:hAnsiTheme="minorEastAsia"/>
        </w:rPr>
        <w:t>等每一道工序都将进行严格质量把控，成品出厂前会进行全面检验，确保印刷品色彩准确、字迹清晰、版面整洁、装订牢固。如因我方原因导致印刷品质量不达标，我们将</w:t>
      </w:r>
      <w:r>
        <w:rPr>
          <w:rFonts w:asciiTheme="minorEastAsia" w:eastAsiaTheme="minorEastAsia" w:hAnsiTheme="minorEastAsia" w:hint="eastAsia"/>
        </w:rPr>
        <w:t>按照贵社要求完成整改</w:t>
      </w:r>
      <w:r>
        <w:rPr>
          <w:rFonts w:asciiTheme="minorEastAsia" w:eastAsiaTheme="minorEastAsia" w:hAnsiTheme="minorEastAsia"/>
        </w:rPr>
        <w:t>。</w:t>
      </w:r>
      <w:r>
        <w:rPr>
          <w:rFonts w:ascii="MS Gothic" w:eastAsia="MS Gothic" w:hAnsi="MS Gothic" w:cs="MS Gothic" w:hint="eastAsia"/>
        </w:rPr>
        <w:t>​</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二、周期保证</w:t>
      </w:r>
      <w:r>
        <w:rPr>
          <w:rFonts w:ascii="MS Gothic" w:eastAsia="MS Gothic" w:hAnsi="MS Gothic" w:cs="MS Gothic" w:hint="eastAsia"/>
        </w:rPr>
        <w:t>​</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我们将严格按照约定的时间周期</w:t>
      </w:r>
      <w:r>
        <w:rPr>
          <w:rFonts w:asciiTheme="minorEastAsia" w:eastAsiaTheme="minorEastAsia" w:hAnsiTheme="minorEastAsia" w:hint="eastAsia"/>
        </w:rPr>
        <w:t>（平装：</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天，精装：</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天）</w:t>
      </w:r>
      <w:r>
        <w:rPr>
          <w:rFonts w:asciiTheme="minorEastAsia" w:eastAsiaTheme="minorEastAsia" w:hAnsiTheme="minorEastAsia"/>
        </w:rPr>
        <w:t>完成印刷业务。如遇不可抗力等特殊情况可能导致延误时，我们会提前与您沟通，共同商议解决方案，尽力确保不影响您的使用计划。</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三、价格</w:t>
      </w:r>
      <w:r>
        <w:rPr>
          <w:rFonts w:asciiTheme="minorEastAsia" w:eastAsiaTheme="minorEastAsia" w:hAnsiTheme="minorEastAsia" w:hint="eastAsia"/>
        </w:rPr>
        <w:t>保证</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我们</w:t>
      </w:r>
      <w:r>
        <w:rPr>
          <w:rFonts w:asciiTheme="minorEastAsia" w:eastAsiaTheme="minorEastAsia" w:hAnsiTheme="minorEastAsia" w:hint="eastAsia"/>
        </w:rPr>
        <w:t>对出版社的工价并无异议，并接受根据市场行情随时可能变更的印刷工价，在既有的价格体系内，不溢价</w:t>
      </w:r>
      <w:r>
        <w:rPr>
          <w:rFonts w:asciiTheme="minorEastAsia" w:eastAsiaTheme="minorEastAsia" w:hAnsiTheme="minorEastAsia"/>
        </w:rPr>
        <w:t>。在</w:t>
      </w:r>
      <w:r>
        <w:rPr>
          <w:rFonts w:asciiTheme="minorEastAsia" w:eastAsiaTheme="minorEastAsia" w:hAnsiTheme="minorEastAsia" w:hint="eastAsia"/>
        </w:rPr>
        <w:t>结算时</w:t>
      </w:r>
      <w:r>
        <w:rPr>
          <w:rFonts w:asciiTheme="minorEastAsia" w:eastAsiaTheme="minorEastAsia" w:hAnsiTheme="minorEastAsia"/>
        </w:rPr>
        <w:t>，会详细列出各项费用明细，经双方确认后按合同约定执行。若在服务过程中需增加服务项目，我们会提前与您协商价格并获得同意。</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四、售后服务</w:t>
      </w:r>
      <w:r>
        <w:rPr>
          <w:rFonts w:ascii="MS Gothic" w:eastAsia="MS Gothic" w:hAnsi="MS Gothic" w:cs="MS Gothic" w:hint="eastAsia"/>
        </w:rPr>
        <w:t>​</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我们将为您提供优质的售后服务，若您对印刷品有任何异议或疑问，可随时与我们联系，我们会在</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rPr>
        <w:t>小时内给予回应，并及时妥善处理。</w:t>
      </w:r>
      <w:r>
        <w:rPr>
          <w:rFonts w:ascii="MS Gothic" w:eastAsia="MS Gothic" w:hAnsi="MS Gothic" w:cs="MS Gothic" w:hint="eastAsia"/>
        </w:rPr>
        <w:t>​</w:t>
      </w:r>
    </w:p>
    <w:p w:rsidR="00C05FA1" w:rsidRDefault="00776E6D">
      <w:pPr>
        <w:spacing w:line="276" w:lineRule="auto"/>
        <w:ind w:firstLineChars="200" w:firstLine="440"/>
        <w:rPr>
          <w:rFonts w:asciiTheme="minorEastAsia" w:eastAsiaTheme="minorEastAsia" w:hAnsiTheme="minorEastAsia"/>
        </w:rPr>
      </w:pPr>
      <w:r>
        <w:rPr>
          <w:rFonts w:asciiTheme="minorEastAsia" w:eastAsiaTheme="minorEastAsia" w:hAnsiTheme="minorEastAsia"/>
        </w:rPr>
        <w:t>我们将以专业的技术、严谨的态度和真诚的服务，为您提供高品质的印刷服务。感谢您的信任与支持！</w:t>
      </w:r>
      <w:r>
        <w:rPr>
          <w:rFonts w:ascii="MS Gothic" w:eastAsia="MS Gothic" w:hAnsi="MS Gothic" w:cs="MS Gothic" w:hint="eastAsia"/>
        </w:rPr>
        <w:t>​</w:t>
      </w:r>
    </w:p>
    <w:p w:rsidR="00C05FA1" w:rsidRDefault="00C05FA1">
      <w:pPr>
        <w:jc w:val="right"/>
        <w:rPr>
          <w:rFonts w:asciiTheme="minorEastAsia" w:eastAsiaTheme="minorEastAsia" w:hAnsiTheme="minorEastAsia"/>
        </w:rPr>
      </w:pPr>
    </w:p>
    <w:p w:rsidR="00C05FA1" w:rsidRDefault="00C05FA1">
      <w:pPr>
        <w:jc w:val="right"/>
        <w:rPr>
          <w:rFonts w:asciiTheme="minorEastAsia" w:eastAsiaTheme="minorEastAsia" w:hAnsiTheme="minorEastAsia"/>
        </w:rPr>
      </w:pPr>
    </w:p>
    <w:p w:rsidR="00C05FA1" w:rsidRDefault="00C05FA1">
      <w:pPr>
        <w:jc w:val="right"/>
        <w:rPr>
          <w:rFonts w:asciiTheme="minorEastAsia" w:eastAsiaTheme="minorEastAsia" w:hAnsiTheme="minorEastAsia"/>
        </w:rPr>
      </w:pPr>
    </w:p>
    <w:p w:rsidR="00C05FA1" w:rsidRDefault="00776E6D">
      <w:pPr>
        <w:jc w:val="right"/>
        <w:rPr>
          <w:rFonts w:asciiTheme="minorEastAsia" w:eastAsiaTheme="minorEastAsia" w:hAnsiTheme="minorEastAsia"/>
        </w:rPr>
      </w:pPr>
      <w:r>
        <w:rPr>
          <w:rFonts w:asciiTheme="minorEastAsia" w:eastAsiaTheme="minorEastAsia" w:hAnsiTheme="minorEastAsia"/>
        </w:rPr>
        <w:t>单位</w:t>
      </w:r>
      <w:r>
        <w:rPr>
          <w:rFonts w:asciiTheme="minorEastAsia" w:eastAsiaTheme="minorEastAsia" w:hAnsiTheme="minorEastAsia" w:hint="eastAsia"/>
        </w:rPr>
        <w:t>名称</w:t>
      </w:r>
      <w:r>
        <w:rPr>
          <w:rFonts w:asciiTheme="minorEastAsia" w:eastAsiaTheme="minorEastAsia" w:hAnsiTheme="minorEastAsia"/>
        </w:rPr>
        <w:t>（加盖公章）</w:t>
      </w:r>
    </w:p>
    <w:p w:rsidR="00C05FA1" w:rsidRDefault="00776E6D">
      <w:pPr>
        <w:ind w:right="1540"/>
        <w:jc w:val="right"/>
      </w:pPr>
      <w:r>
        <w:rPr>
          <w:rFonts w:asciiTheme="minorEastAsia" w:eastAsiaTheme="minorEastAsia" w:hAnsiTheme="minorEastAsia"/>
        </w:rPr>
        <w:t>日期：</w:t>
      </w:r>
      <w:r>
        <w:t xml:space="preserve"> </w:t>
      </w:r>
      <w:r>
        <w:br w:type="page"/>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sz w:val="21"/>
          <w:szCs w:val="21"/>
        </w:rPr>
        <w:lastRenderedPageBreak/>
        <w:t>格式9</w:t>
      </w:r>
    </w:p>
    <w:p w:rsidR="00C05FA1" w:rsidRDefault="00776E6D">
      <w:pPr>
        <w:pStyle w:val="3"/>
        <w:jc w:val="center"/>
        <w:rPr>
          <w:rFonts w:asciiTheme="minorEastAsia" w:eastAsiaTheme="minorEastAsia" w:hAnsiTheme="minorEastAsia"/>
          <w:b w:val="0"/>
        </w:rPr>
      </w:pPr>
      <w:r>
        <w:rPr>
          <w:rFonts w:asciiTheme="minorEastAsia" w:eastAsiaTheme="minorEastAsia" w:hAnsiTheme="minorEastAsia" w:hint="eastAsia"/>
          <w:b w:val="0"/>
        </w:rPr>
        <w:t>综合实力表</w:t>
      </w:r>
    </w:p>
    <w:tbl>
      <w:tblPr>
        <w:tblStyle w:val="af5"/>
        <w:tblW w:w="0" w:type="auto"/>
        <w:jc w:val="center"/>
        <w:tblLook w:val="04A0" w:firstRow="1" w:lastRow="0" w:firstColumn="1" w:lastColumn="0" w:noHBand="0" w:noVBand="1"/>
      </w:tblPr>
      <w:tblGrid>
        <w:gridCol w:w="2235"/>
        <w:gridCol w:w="1559"/>
        <w:gridCol w:w="466"/>
        <w:gridCol w:w="2131"/>
        <w:gridCol w:w="2131"/>
      </w:tblGrid>
      <w:tr w:rsidR="00C05FA1">
        <w:trPr>
          <w:trHeight w:val="120"/>
          <w:jc w:val="center"/>
        </w:trPr>
        <w:tc>
          <w:tcPr>
            <w:tcW w:w="8522" w:type="dxa"/>
            <w:gridSpan w:val="5"/>
          </w:tcPr>
          <w:p w:rsidR="00C05FA1" w:rsidRDefault="00776E6D">
            <w:pPr>
              <w:spacing w:after="0" w:line="440" w:lineRule="exact"/>
              <w:jc w:val="center"/>
              <w:rPr>
                <w:rFonts w:ascii="黑体" w:eastAsia="黑体" w:hAnsi="黑体"/>
              </w:rPr>
            </w:pPr>
            <w:r>
              <w:rPr>
                <w:rFonts w:ascii="黑体" w:eastAsia="黑体" w:hAnsi="黑体" w:hint="eastAsia"/>
                <w:sz w:val="24"/>
              </w:rPr>
              <w:t>企业规模及管理能力</w:t>
            </w:r>
          </w:p>
        </w:tc>
      </w:tr>
      <w:tr w:rsidR="00C05FA1">
        <w:trPr>
          <w:trHeight w:val="315"/>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注册资金</w:t>
            </w:r>
          </w:p>
        </w:tc>
        <w:tc>
          <w:tcPr>
            <w:tcW w:w="2025" w:type="dxa"/>
            <w:gridSpan w:val="2"/>
          </w:tcPr>
          <w:p w:rsidR="00C05FA1" w:rsidRDefault="00C05FA1">
            <w:pPr>
              <w:spacing w:after="0" w:line="440" w:lineRule="exact"/>
              <w:jc w:val="center"/>
              <w:rPr>
                <w:rFonts w:asciiTheme="minorEastAsia" w:eastAsiaTheme="minorEastAsia" w:hAnsiTheme="minorEastAsia"/>
              </w:rPr>
            </w:pPr>
          </w:p>
        </w:tc>
        <w:tc>
          <w:tcPr>
            <w:tcW w:w="2131"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厂房面积</w:t>
            </w:r>
          </w:p>
        </w:tc>
        <w:tc>
          <w:tcPr>
            <w:tcW w:w="2131" w:type="dxa"/>
          </w:tcPr>
          <w:p w:rsidR="00C05FA1" w:rsidRDefault="00C05FA1">
            <w:pPr>
              <w:spacing w:after="0" w:line="440" w:lineRule="exact"/>
              <w:rPr>
                <w:rFonts w:asciiTheme="minorEastAsia" w:eastAsiaTheme="minorEastAsia" w:hAnsiTheme="minorEastAsia"/>
              </w:rPr>
            </w:pPr>
          </w:p>
        </w:tc>
      </w:tr>
      <w:tr w:rsidR="00C05FA1">
        <w:trPr>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有效体系认证</w:t>
            </w:r>
          </w:p>
        </w:tc>
        <w:tc>
          <w:tcPr>
            <w:tcW w:w="6287" w:type="dxa"/>
            <w:gridSpan w:val="4"/>
          </w:tcPr>
          <w:p w:rsidR="00C05FA1" w:rsidRDefault="00776E6D">
            <w:pPr>
              <w:spacing w:after="0" w:line="440" w:lineRule="exact"/>
              <w:jc w:val="center"/>
              <w:rPr>
                <w:rFonts w:asciiTheme="minorEastAsia" w:eastAsiaTheme="minorEastAsia" w:hAnsiTheme="minorEastAsia"/>
              </w:rPr>
            </w:pPr>
            <w:bookmarkStart w:id="77" w:name="OLE_LINK16"/>
            <w:r>
              <w:rPr>
                <w:rFonts w:asciiTheme="minorEastAsia" w:eastAsiaTheme="minorEastAsia" w:hAnsiTheme="minorEastAsia" w:hint="eastAsia"/>
              </w:rPr>
              <w:t>（可多列）</w:t>
            </w:r>
            <w:bookmarkEnd w:id="77"/>
          </w:p>
        </w:tc>
      </w:tr>
      <w:tr w:rsidR="00C05FA1">
        <w:trPr>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人员规模（人数）</w:t>
            </w:r>
          </w:p>
        </w:tc>
        <w:tc>
          <w:tcPr>
            <w:tcW w:w="6287" w:type="dxa"/>
            <w:gridSpan w:val="4"/>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hint="eastAsia"/>
              </w:rPr>
              <w:t>（需提供社保证明）</w:t>
            </w:r>
          </w:p>
        </w:tc>
      </w:tr>
      <w:tr w:rsidR="00C05FA1">
        <w:trPr>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可存放纸张数量</w:t>
            </w:r>
          </w:p>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（吨数）</w:t>
            </w:r>
          </w:p>
        </w:tc>
        <w:tc>
          <w:tcPr>
            <w:tcW w:w="2025" w:type="dxa"/>
            <w:gridSpan w:val="2"/>
          </w:tcPr>
          <w:p w:rsidR="00C05FA1" w:rsidRDefault="00C05FA1">
            <w:pPr>
              <w:spacing w:after="0" w:line="440" w:lineRule="exact"/>
              <w:jc w:val="center"/>
              <w:rPr>
                <w:rFonts w:asciiTheme="minorEastAsia" w:eastAsiaTheme="minorEastAsia" w:hAnsiTheme="minorEastAsia"/>
              </w:rPr>
            </w:pPr>
          </w:p>
        </w:tc>
        <w:tc>
          <w:tcPr>
            <w:tcW w:w="2131"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纸张盘点效率</w:t>
            </w:r>
          </w:p>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hint="eastAsia"/>
                <w:b/>
              </w:rPr>
              <w:t>（月/季）</w:t>
            </w:r>
          </w:p>
        </w:tc>
        <w:tc>
          <w:tcPr>
            <w:tcW w:w="2131" w:type="dxa"/>
          </w:tcPr>
          <w:p w:rsidR="00C05FA1" w:rsidRDefault="00C05FA1">
            <w:pPr>
              <w:spacing w:after="0" w:line="440" w:lineRule="exact"/>
              <w:rPr>
                <w:rFonts w:asciiTheme="minorEastAsia" w:eastAsiaTheme="minorEastAsia" w:hAnsiTheme="minorEastAsia"/>
              </w:rPr>
            </w:pPr>
          </w:p>
        </w:tc>
      </w:tr>
      <w:tr w:rsidR="00C05FA1">
        <w:trPr>
          <w:trHeight w:val="285"/>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获奖情况</w:t>
            </w:r>
          </w:p>
        </w:tc>
        <w:tc>
          <w:tcPr>
            <w:tcW w:w="6287" w:type="dxa"/>
            <w:gridSpan w:val="4"/>
          </w:tcPr>
          <w:p w:rsidR="00C05FA1" w:rsidRDefault="00776E6D">
            <w:pPr>
              <w:spacing w:after="0" w:line="440" w:lineRule="exact"/>
              <w:jc w:val="center"/>
              <w:rPr>
                <w:rFonts w:asciiTheme="minorEastAsia" w:eastAsiaTheme="minorEastAsia" w:hAnsiTheme="minorEastAsia"/>
              </w:rPr>
            </w:pPr>
            <w:r>
              <w:rPr>
                <w:rFonts w:asciiTheme="minorEastAsia" w:eastAsiaTheme="minorEastAsia" w:hAnsiTheme="minorEastAsia" w:hint="eastAsia"/>
              </w:rPr>
              <w:t>（可多列）</w:t>
            </w:r>
          </w:p>
        </w:tc>
      </w:tr>
      <w:tr w:rsidR="00C05FA1">
        <w:trPr>
          <w:trHeight w:val="150"/>
          <w:jc w:val="center"/>
        </w:trPr>
        <w:tc>
          <w:tcPr>
            <w:tcW w:w="8522" w:type="dxa"/>
            <w:gridSpan w:val="5"/>
          </w:tcPr>
          <w:p w:rsidR="00C05FA1" w:rsidRDefault="00776E6D">
            <w:pPr>
              <w:spacing w:after="0" w:line="440" w:lineRule="exact"/>
              <w:jc w:val="center"/>
              <w:rPr>
                <w:rFonts w:ascii="黑体" w:eastAsia="黑体" w:hAnsi="黑体"/>
              </w:rPr>
            </w:pPr>
            <w:r>
              <w:rPr>
                <w:rFonts w:ascii="黑体" w:eastAsia="黑体" w:hAnsi="黑体" w:hint="eastAsia"/>
                <w:sz w:val="24"/>
              </w:rPr>
              <w:t>生产能力</w:t>
            </w:r>
          </w:p>
        </w:tc>
      </w:tr>
      <w:tr w:rsidR="00C05FA1">
        <w:trPr>
          <w:trHeight w:val="958"/>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日均产能（令数）</w:t>
            </w:r>
          </w:p>
        </w:tc>
        <w:tc>
          <w:tcPr>
            <w:tcW w:w="1559" w:type="dxa"/>
          </w:tcPr>
          <w:p w:rsidR="00C05FA1" w:rsidRDefault="00C05FA1">
            <w:pPr>
              <w:spacing w:after="0" w:line="440" w:lineRule="exact"/>
              <w:jc w:val="center"/>
              <w:rPr>
                <w:rFonts w:asciiTheme="minorEastAsia" w:eastAsiaTheme="minorEastAsia" w:hAnsiTheme="minorEastAsia"/>
              </w:rPr>
            </w:pPr>
          </w:p>
        </w:tc>
        <w:tc>
          <w:tcPr>
            <w:tcW w:w="2597" w:type="dxa"/>
            <w:gridSpan w:val="2"/>
            <w:vAlign w:val="center"/>
          </w:tcPr>
          <w:p w:rsidR="00C05FA1" w:rsidRDefault="00776E6D">
            <w:pPr>
              <w:spacing w:after="0" w:line="440" w:lineRule="exact"/>
              <w:jc w:val="center"/>
              <w:rPr>
                <w:rFonts w:asciiTheme="minorEastAsia" w:eastAsiaTheme="minorEastAsia" w:hAnsiTheme="minorEastAsia"/>
                <w:b/>
                <w:sz w:val="21"/>
              </w:rPr>
            </w:pPr>
            <w:r>
              <w:rPr>
                <w:rFonts w:asciiTheme="minorEastAsia" w:eastAsiaTheme="minorEastAsia" w:hAnsiTheme="minorEastAsia" w:hint="eastAsia"/>
                <w:b/>
                <w:szCs w:val="24"/>
              </w:rPr>
              <w:t>同一个生产时段内可按质按时承接图书品种数量</w:t>
            </w:r>
          </w:p>
        </w:tc>
        <w:tc>
          <w:tcPr>
            <w:tcW w:w="2131" w:type="dxa"/>
          </w:tcPr>
          <w:p w:rsidR="00C05FA1" w:rsidRDefault="00C05FA1">
            <w:pPr>
              <w:spacing w:after="0" w:line="440" w:lineRule="exact"/>
              <w:rPr>
                <w:rFonts w:asciiTheme="minorEastAsia" w:eastAsiaTheme="minorEastAsia" w:hAnsiTheme="minorEastAsia"/>
              </w:rPr>
            </w:pPr>
          </w:p>
        </w:tc>
      </w:tr>
      <w:tr w:rsidR="00C05FA1">
        <w:trPr>
          <w:jc w:val="center"/>
        </w:trPr>
        <w:tc>
          <w:tcPr>
            <w:tcW w:w="8522" w:type="dxa"/>
            <w:gridSpan w:val="5"/>
          </w:tcPr>
          <w:p w:rsidR="00C05FA1" w:rsidRDefault="00776E6D">
            <w:pPr>
              <w:spacing w:after="0" w:line="440" w:lineRule="exact"/>
              <w:jc w:val="center"/>
              <w:rPr>
                <w:rFonts w:ascii="黑体" w:eastAsia="黑体" w:hAnsi="黑体"/>
              </w:rPr>
            </w:pPr>
            <w:r>
              <w:rPr>
                <w:rFonts w:ascii="黑体" w:eastAsia="黑体" w:hAnsi="黑体" w:hint="eastAsia"/>
                <w:sz w:val="24"/>
              </w:rPr>
              <w:t>生产设备表</w:t>
            </w:r>
          </w:p>
        </w:tc>
      </w:tr>
      <w:tr w:rsidR="00C05FA1">
        <w:trPr>
          <w:trHeight w:val="315"/>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印刷设备</w:t>
            </w:r>
          </w:p>
        </w:tc>
        <w:tc>
          <w:tcPr>
            <w:tcW w:w="6287" w:type="dxa"/>
            <w:gridSpan w:val="4"/>
          </w:tcPr>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rPr>
              <w:t>2.</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hint="eastAsia"/>
              </w:rPr>
              <w:t>……（罗列单色机、四色机、多色机等不同印刷设备）</w:t>
            </w:r>
          </w:p>
        </w:tc>
      </w:tr>
      <w:tr w:rsidR="00C05FA1">
        <w:trPr>
          <w:trHeight w:val="120"/>
          <w:jc w:val="center"/>
        </w:trPr>
        <w:tc>
          <w:tcPr>
            <w:tcW w:w="2235" w:type="dxa"/>
            <w:vAlign w:val="center"/>
          </w:tcPr>
          <w:p w:rsidR="00C05FA1" w:rsidRDefault="00776E6D">
            <w:pPr>
              <w:spacing w:after="0" w:line="440" w:lineRule="exact"/>
              <w:jc w:val="center"/>
              <w:rPr>
                <w:rFonts w:asciiTheme="minorEastAsia" w:eastAsiaTheme="minorEastAsia" w:hAnsiTheme="minorEastAsia"/>
                <w:b/>
              </w:rPr>
            </w:pPr>
            <w:r>
              <w:rPr>
                <w:rFonts w:asciiTheme="minorEastAsia" w:eastAsiaTheme="minorEastAsia" w:hAnsiTheme="minorEastAsia" w:hint="eastAsia"/>
                <w:b/>
              </w:rPr>
              <w:t>装订设备</w:t>
            </w:r>
          </w:p>
        </w:tc>
        <w:tc>
          <w:tcPr>
            <w:tcW w:w="6287" w:type="dxa"/>
            <w:gridSpan w:val="4"/>
          </w:tcPr>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rPr>
              <w:t>2.</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rPr>
              <w:t>3.</w:t>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hint="eastAsia"/>
              </w:rPr>
              <w:t>……（罗列折页、配页、胶包、勒口、锁线等不同装订设备）</w:t>
            </w:r>
          </w:p>
        </w:tc>
      </w:tr>
    </w:tbl>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C05FA1">
      <w:pPr>
        <w:spacing w:after="0" w:line="440" w:lineRule="exact"/>
        <w:ind w:firstLine="450"/>
        <w:rPr>
          <w:rFonts w:asciiTheme="minorEastAsia" w:eastAsiaTheme="minorEastAsia" w:hAnsiTheme="minorEastAsia"/>
        </w:rPr>
      </w:pPr>
    </w:p>
    <w:p w:rsidR="00C05FA1" w:rsidRDefault="00776E6D">
      <w:pPr>
        <w:adjustRightInd/>
        <w:snapToGrid/>
        <w:spacing w:after="0"/>
        <w:rPr>
          <w:rFonts w:asciiTheme="minorEastAsia" w:eastAsiaTheme="minorEastAsia" w:hAnsiTheme="minorEastAsia"/>
        </w:rPr>
      </w:pPr>
      <w:r>
        <w:rPr>
          <w:rFonts w:asciiTheme="minorEastAsia" w:eastAsiaTheme="minorEastAsia" w:hAnsiTheme="minorEastAsia"/>
        </w:rPr>
        <w:br w:type="page"/>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sz w:val="21"/>
          <w:szCs w:val="21"/>
        </w:rPr>
        <w:lastRenderedPageBreak/>
        <w:t>格式10</w:t>
      </w:r>
    </w:p>
    <w:p w:rsidR="00C05FA1" w:rsidRDefault="00776E6D">
      <w:pPr>
        <w:pStyle w:val="3"/>
        <w:jc w:val="center"/>
        <w:rPr>
          <w:rFonts w:asciiTheme="minorEastAsia" w:eastAsiaTheme="minorEastAsia" w:hAnsiTheme="minorEastAsia"/>
          <w:b w:val="0"/>
          <w:szCs w:val="21"/>
        </w:rPr>
      </w:pPr>
      <w:r>
        <w:rPr>
          <w:rFonts w:asciiTheme="minorEastAsia" w:eastAsiaTheme="minorEastAsia" w:hAnsiTheme="minorEastAsia" w:hint="eastAsia"/>
          <w:b w:val="0"/>
          <w:szCs w:val="21"/>
        </w:rPr>
        <w:t>售后服务方案</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说明：</w:t>
      </w:r>
    </w:p>
    <w:p w:rsidR="00C05FA1" w:rsidRDefault="00776E6D">
      <w:pPr>
        <w:spacing w:after="0" w:line="440" w:lineRule="exact"/>
        <w:ind w:firstLineChars="200" w:firstLine="420"/>
        <w:rPr>
          <w:rFonts w:ascii="宋体" w:eastAsia="宋体" w:hAnsi="宋体" w:cs="Segoe UI"/>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请分别提供</w:t>
      </w:r>
      <w:r>
        <w:rPr>
          <w:rFonts w:ascii="宋体" w:eastAsia="宋体" w:hAnsi="宋体" w:cs="Segoe UI" w:hint="eastAsia"/>
          <w:sz w:val="21"/>
          <w:szCs w:val="21"/>
        </w:rPr>
        <w:t>售后服务团队，</w:t>
      </w:r>
      <w:r>
        <w:rPr>
          <w:rFonts w:ascii="宋体" w:eastAsia="宋体" w:hAnsi="宋体" w:cs="Segoe UI"/>
          <w:sz w:val="21"/>
          <w:szCs w:val="21"/>
        </w:rPr>
        <w:t>客户反馈渠道</w:t>
      </w:r>
      <w:r>
        <w:rPr>
          <w:rFonts w:ascii="宋体" w:eastAsia="宋体" w:hAnsi="宋体" w:cs="Segoe UI" w:hint="eastAsia"/>
          <w:sz w:val="21"/>
          <w:szCs w:val="21"/>
        </w:rPr>
        <w:t>，设备</w:t>
      </w:r>
      <w:r>
        <w:rPr>
          <w:rFonts w:ascii="宋体" w:eastAsia="宋体" w:hAnsi="宋体" w:cs="Segoe UI"/>
          <w:bCs/>
          <w:sz w:val="21"/>
          <w:szCs w:val="21"/>
        </w:rPr>
        <w:t>备品备件供应能力</w:t>
      </w:r>
      <w:r>
        <w:rPr>
          <w:rFonts w:ascii="宋体" w:eastAsia="宋体" w:hAnsi="宋体" w:cs="Segoe UI" w:hint="eastAsia"/>
          <w:bCs/>
          <w:sz w:val="21"/>
          <w:szCs w:val="21"/>
        </w:rPr>
        <w:t>、</w:t>
      </w:r>
      <w:r>
        <w:rPr>
          <w:rFonts w:ascii="宋体" w:eastAsia="宋体" w:hAnsi="宋体" w:cs="Segoe UI"/>
          <w:sz w:val="21"/>
          <w:szCs w:val="21"/>
        </w:rPr>
        <w:t>详细服务流程、应急预案、定期计划</w:t>
      </w:r>
      <w:r>
        <w:rPr>
          <w:rFonts w:ascii="宋体" w:eastAsia="宋体" w:hAnsi="宋体" w:cs="Segoe UI" w:hint="eastAsia"/>
          <w:sz w:val="21"/>
          <w:szCs w:val="21"/>
        </w:rPr>
        <w:t>等。</w:t>
      </w:r>
    </w:p>
    <w:p w:rsidR="00C05FA1" w:rsidRDefault="00776E6D">
      <w:pPr>
        <w:spacing w:after="0" w:line="440" w:lineRule="exact"/>
        <w:ind w:firstLineChars="200" w:firstLine="420"/>
        <w:rPr>
          <w:rFonts w:asciiTheme="minorEastAsia" w:eastAsiaTheme="minorEastAsia" w:hAnsiTheme="minorEastAsia"/>
          <w:b/>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格式自拟，排版整齐干净即可</w:t>
      </w:r>
      <w:r>
        <w:rPr>
          <w:rFonts w:asciiTheme="minorEastAsia" w:eastAsiaTheme="minorEastAsia" w:hAnsiTheme="minorEastAsia"/>
          <w:sz w:val="21"/>
          <w:szCs w:val="21"/>
        </w:rPr>
        <w:t>。</w:t>
      </w:r>
    </w:p>
    <w:p w:rsidR="00C05FA1" w:rsidRDefault="00776E6D">
      <w:pPr>
        <w:adjustRightInd/>
        <w:snapToGrid/>
        <w:spacing w:after="0"/>
        <w:rPr>
          <w:rFonts w:ascii="宋体" w:eastAsia="宋体" w:hAnsi="宋体"/>
          <w:sz w:val="21"/>
          <w:szCs w:val="21"/>
        </w:rPr>
      </w:pPr>
      <w:r>
        <w:rPr>
          <w:rFonts w:ascii="宋体" w:eastAsia="宋体" w:hAnsi="宋体"/>
          <w:sz w:val="21"/>
          <w:szCs w:val="21"/>
        </w:rPr>
        <w:br w:type="page"/>
      </w:r>
    </w:p>
    <w:p w:rsidR="00C05FA1" w:rsidRDefault="00776E6D">
      <w:pPr>
        <w:spacing w:after="0" w:line="440" w:lineRule="exact"/>
        <w:rPr>
          <w:rFonts w:asciiTheme="minorEastAsia" w:eastAsiaTheme="minorEastAsia" w:hAnsiTheme="minorEastAsia"/>
        </w:rPr>
      </w:pPr>
      <w:r>
        <w:rPr>
          <w:rFonts w:asciiTheme="minorEastAsia" w:eastAsiaTheme="minorEastAsia" w:hAnsiTheme="minorEastAsia"/>
          <w:sz w:val="21"/>
          <w:szCs w:val="21"/>
        </w:rPr>
        <w:lastRenderedPageBreak/>
        <w:t>格式11</w:t>
      </w:r>
    </w:p>
    <w:p w:rsidR="00C05FA1" w:rsidRDefault="00776E6D">
      <w:pPr>
        <w:pStyle w:val="3"/>
        <w:jc w:val="center"/>
      </w:pPr>
      <w:r>
        <w:rPr>
          <w:rFonts w:asciiTheme="minorEastAsia" w:eastAsiaTheme="minorEastAsia" w:hAnsiTheme="minorEastAsia" w:hint="eastAsia"/>
          <w:b w:val="0"/>
          <w:szCs w:val="21"/>
        </w:rPr>
        <w:t>印刷工价表（仅未与我社有合作的印刷厂提供）</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说明：</w:t>
      </w:r>
    </w:p>
    <w:p w:rsidR="00C05FA1" w:rsidRDefault="00776E6D">
      <w:pPr>
        <w:spacing w:after="0"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1.请提供自身详细的工价明细表（不同印数区间的工价，如版费、印刷费、装订费等）。</w:t>
      </w:r>
    </w:p>
    <w:p w:rsidR="00C05FA1" w:rsidRDefault="00776E6D">
      <w:pPr>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2.模仿表格，根据自身工价表，分别列出160p内页（单K印刷、4色印刷各列1份）1</w:t>
      </w:r>
      <w:r>
        <w:rPr>
          <w:rFonts w:asciiTheme="minorEastAsia" w:eastAsiaTheme="minorEastAsia" w:hAnsiTheme="minorEastAsia"/>
          <w:sz w:val="21"/>
          <w:szCs w:val="21"/>
        </w:rPr>
        <w:t>000</w:t>
      </w:r>
      <w:r>
        <w:rPr>
          <w:rFonts w:asciiTheme="minorEastAsia" w:eastAsiaTheme="minorEastAsia" w:hAnsiTheme="minorEastAsia" w:hint="eastAsia"/>
          <w:sz w:val="21"/>
          <w:szCs w:val="21"/>
        </w:rPr>
        <w:t>册、</w:t>
      </w:r>
      <w:r>
        <w:rPr>
          <w:rFonts w:asciiTheme="minorEastAsia" w:eastAsiaTheme="minorEastAsia" w:hAnsiTheme="minorEastAsia"/>
          <w:sz w:val="21"/>
          <w:szCs w:val="21"/>
        </w:rPr>
        <w:t>3000</w:t>
      </w:r>
      <w:r>
        <w:rPr>
          <w:rFonts w:asciiTheme="minorEastAsia" w:eastAsiaTheme="minorEastAsia" w:hAnsiTheme="minorEastAsia" w:hint="eastAsia"/>
          <w:sz w:val="21"/>
          <w:szCs w:val="21"/>
        </w:rPr>
        <w:t>册、5</w:t>
      </w:r>
      <w:r>
        <w:rPr>
          <w:rFonts w:asciiTheme="minorEastAsia" w:eastAsiaTheme="minorEastAsia" w:hAnsiTheme="minorEastAsia"/>
          <w:sz w:val="21"/>
          <w:szCs w:val="21"/>
        </w:rPr>
        <w:t>000</w:t>
      </w:r>
      <w:r>
        <w:rPr>
          <w:rFonts w:asciiTheme="minorEastAsia" w:eastAsiaTheme="minorEastAsia" w:hAnsiTheme="minorEastAsia" w:hint="eastAsia"/>
          <w:sz w:val="21"/>
          <w:szCs w:val="21"/>
        </w:rPr>
        <w:t>册、1</w:t>
      </w:r>
      <w:r>
        <w:rPr>
          <w:rFonts w:asciiTheme="minorEastAsia" w:eastAsiaTheme="minorEastAsia" w:hAnsiTheme="minorEastAsia"/>
          <w:sz w:val="21"/>
          <w:szCs w:val="21"/>
        </w:rPr>
        <w:t>0000</w:t>
      </w:r>
      <w:r>
        <w:rPr>
          <w:rFonts w:asciiTheme="minorEastAsia" w:eastAsiaTheme="minorEastAsia" w:hAnsiTheme="minorEastAsia" w:hint="eastAsia"/>
          <w:sz w:val="21"/>
          <w:szCs w:val="21"/>
        </w:rPr>
        <w:t>册的详细价格。</w:t>
      </w:r>
    </w:p>
    <w:tbl>
      <w:tblPr>
        <w:tblStyle w:val="af5"/>
        <w:tblW w:w="0" w:type="auto"/>
        <w:jc w:val="center"/>
        <w:tblLook w:val="04A0" w:firstRow="1" w:lastRow="0" w:firstColumn="1" w:lastColumn="0" w:noHBand="0" w:noVBand="1"/>
      </w:tblPr>
      <w:tblGrid>
        <w:gridCol w:w="1051"/>
        <w:gridCol w:w="1051"/>
        <w:gridCol w:w="1051"/>
        <w:gridCol w:w="1052"/>
        <w:gridCol w:w="1055"/>
      </w:tblGrid>
      <w:tr w:rsidR="00C05FA1">
        <w:trPr>
          <w:trHeight w:val="557"/>
          <w:jc w:val="center"/>
        </w:trPr>
        <w:tc>
          <w:tcPr>
            <w:tcW w:w="5260" w:type="dxa"/>
            <w:gridSpan w:val="5"/>
            <w:vAlign w:val="center"/>
          </w:tcPr>
          <w:p w:rsidR="00C05FA1" w:rsidRDefault="00776E6D">
            <w:pPr>
              <w:jc w:val="center"/>
            </w:pPr>
            <w:r>
              <w:rPr>
                <w:rFonts w:hint="eastAsia"/>
              </w:rPr>
              <w:t>成品尺寸：</w:t>
            </w:r>
            <w:r>
              <w:rPr>
                <w:rFonts w:hint="eastAsia"/>
              </w:rPr>
              <w:t xml:space="preserve">185*260 </w:t>
            </w:r>
            <w:r>
              <w:rPr>
                <w:rFonts w:hint="eastAsia"/>
              </w:rPr>
              <w:t>页码：</w:t>
            </w:r>
            <w:r>
              <w:rPr>
                <w:rFonts w:hint="eastAsia"/>
              </w:rPr>
              <w:t xml:space="preserve">160P </w:t>
            </w:r>
            <w:r>
              <w:rPr>
                <w:rFonts w:hint="eastAsia"/>
              </w:rPr>
              <w:t>印刷色数：单</w:t>
            </w:r>
            <w:r>
              <w:rPr>
                <w:rFonts w:hint="eastAsia"/>
              </w:rPr>
              <w:t>K</w:t>
            </w:r>
          </w:p>
        </w:tc>
      </w:tr>
      <w:tr w:rsidR="00C05FA1">
        <w:trPr>
          <w:trHeight w:val="557"/>
          <w:jc w:val="center"/>
        </w:trPr>
        <w:tc>
          <w:tcPr>
            <w:tcW w:w="1051" w:type="dxa"/>
            <w:vAlign w:val="center"/>
          </w:tcPr>
          <w:p w:rsidR="00C05FA1" w:rsidRDefault="00776E6D">
            <w:pPr>
              <w:jc w:val="center"/>
            </w:pPr>
            <w:r>
              <w:rPr>
                <w:rFonts w:hint="eastAsia"/>
              </w:rPr>
              <w:t>册数</w:t>
            </w:r>
          </w:p>
        </w:tc>
        <w:tc>
          <w:tcPr>
            <w:tcW w:w="1051" w:type="dxa"/>
            <w:shd w:val="clear" w:color="auto" w:fill="auto"/>
            <w:vAlign w:val="center"/>
          </w:tcPr>
          <w:p w:rsidR="00C05FA1" w:rsidRDefault="00776E6D">
            <w:pPr>
              <w:jc w:val="center"/>
            </w:pPr>
            <w:r>
              <w:rPr>
                <w:rFonts w:hint="eastAsia"/>
              </w:rPr>
              <w:t>1000</w:t>
            </w:r>
          </w:p>
        </w:tc>
        <w:tc>
          <w:tcPr>
            <w:tcW w:w="1051" w:type="dxa"/>
            <w:shd w:val="clear" w:color="auto" w:fill="auto"/>
            <w:vAlign w:val="center"/>
          </w:tcPr>
          <w:p w:rsidR="00C05FA1" w:rsidRDefault="00776E6D">
            <w:pPr>
              <w:jc w:val="center"/>
            </w:pPr>
            <w:r>
              <w:rPr>
                <w:rFonts w:hint="eastAsia"/>
              </w:rPr>
              <w:t>3000</w:t>
            </w:r>
          </w:p>
        </w:tc>
        <w:tc>
          <w:tcPr>
            <w:tcW w:w="1052" w:type="dxa"/>
            <w:shd w:val="clear" w:color="auto" w:fill="auto"/>
            <w:vAlign w:val="center"/>
          </w:tcPr>
          <w:p w:rsidR="00C05FA1" w:rsidRDefault="00776E6D">
            <w:pPr>
              <w:jc w:val="center"/>
            </w:pPr>
            <w:r>
              <w:rPr>
                <w:rFonts w:hint="eastAsia"/>
              </w:rPr>
              <w:t>5000</w:t>
            </w:r>
          </w:p>
        </w:tc>
        <w:tc>
          <w:tcPr>
            <w:tcW w:w="1055" w:type="dxa"/>
            <w:shd w:val="clear" w:color="auto" w:fill="auto"/>
            <w:vAlign w:val="center"/>
          </w:tcPr>
          <w:p w:rsidR="00C05FA1" w:rsidRDefault="00776E6D">
            <w:pPr>
              <w:jc w:val="center"/>
            </w:pPr>
            <w:r>
              <w:rPr>
                <w:rFonts w:hint="eastAsia"/>
              </w:rPr>
              <w:t>10000</w:t>
            </w:r>
          </w:p>
        </w:tc>
      </w:tr>
      <w:tr w:rsidR="00C05FA1">
        <w:trPr>
          <w:trHeight w:val="581"/>
          <w:jc w:val="center"/>
        </w:trPr>
        <w:tc>
          <w:tcPr>
            <w:tcW w:w="1051" w:type="dxa"/>
            <w:vAlign w:val="center"/>
          </w:tcPr>
          <w:p w:rsidR="00C05FA1" w:rsidRDefault="00776E6D">
            <w:pPr>
              <w:jc w:val="center"/>
            </w:pPr>
            <w:r>
              <w:rPr>
                <w:rFonts w:hint="eastAsia"/>
              </w:rPr>
              <w:t>印刷费</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581"/>
          <w:jc w:val="center"/>
        </w:trPr>
        <w:tc>
          <w:tcPr>
            <w:tcW w:w="1051" w:type="dxa"/>
            <w:vAlign w:val="center"/>
          </w:tcPr>
          <w:p w:rsidR="00C05FA1" w:rsidRDefault="00776E6D">
            <w:pPr>
              <w:jc w:val="center"/>
            </w:pPr>
            <w:r>
              <w:rPr>
                <w:rFonts w:hint="eastAsia"/>
              </w:rPr>
              <w:t>装订费</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581"/>
          <w:jc w:val="center"/>
        </w:trPr>
        <w:tc>
          <w:tcPr>
            <w:tcW w:w="1051" w:type="dxa"/>
            <w:vAlign w:val="center"/>
          </w:tcPr>
          <w:p w:rsidR="00C05FA1" w:rsidRDefault="00776E6D">
            <w:pPr>
              <w:jc w:val="center"/>
            </w:pPr>
            <w:r>
              <w:rPr>
                <w:rFonts w:hint="eastAsia"/>
              </w:rPr>
              <w:t>版费</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608"/>
          <w:jc w:val="center"/>
        </w:trPr>
        <w:tc>
          <w:tcPr>
            <w:tcW w:w="1051" w:type="dxa"/>
            <w:vAlign w:val="center"/>
          </w:tcPr>
          <w:p w:rsidR="00C05FA1" w:rsidRDefault="00776E6D">
            <w:pPr>
              <w:jc w:val="center"/>
            </w:pPr>
            <w:r>
              <w:rPr>
                <w:rFonts w:hint="eastAsia"/>
              </w:rPr>
              <w:t>合计</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557"/>
          <w:jc w:val="center"/>
        </w:trPr>
        <w:tc>
          <w:tcPr>
            <w:tcW w:w="5260" w:type="dxa"/>
            <w:gridSpan w:val="5"/>
            <w:vAlign w:val="center"/>
          </w:tcPr>
          <w:p w:rsidR="00C05FA1" w:rsidRDefault="00776E6D">
            <w:pPr>
              <w:jc w:val="center"/>
            </w:pPr>
            <w:r>
              <w:rPr>
                <w:rFonts w:hint="eastAsia"/>
              </w:rPr>
              <w:t>成品尺寸：</w:t>
            </w:r>
            <w:r>
              <w:rPr>
                <w:rFonts w:hint="eastAsia"/>
              </w:rPr>
              <w:t xml:space="preserve">185*260 </w:t>
            </w:r>
            <w:r>
              <w:rPr>
                <w:rFonts w:hint="eastAsia"/>
              </w:rPr>
              <w:t>页码：</w:t>
            </w:r>
            <w:r>
              <w:rPr>
                <w:rFonts w:hint="eastAsia"/>
              </w:rPr>
              <w:t xml:space="preserve">160P </w:t>
            </w:r>
            <w:r>
              <w:rPr>
                <w:rFonts w:hint="eastAsia"/>
              </w:rPr>
              <w:t>印刷色数：</w:t>
            </w:r>
            <w:r>
              <w:rPr>
                <w:rFonts w:hint="eastAsia"/>
              </w:rPr>
              <w:t>4</w:t>
            </w:r>
            <w:r>
              <w:rPr>
                <w:rFonts w:hint="eastAsia"/>
              </w:rPr>
              <w:t>色</w:t>
            </w:r>
          </w:p>
        </w:tc>
      </w:tr>
      <w:tr w:rsidR="00C05FA1">
        <w:trPr>
          <w:trHeight w:val="557"/>
          <w:jc w:val="center"/>
        </w:trPr>
        <w:tc>
          <w:tcPr>
            <w:tcW w:w="1051" w:type="dxa"/>
            <w:vAlign w:val="center"/>
          </w:tcPr>
          <w:p w:rsidR="00C05FA1" w:rsidRDefault="00776E6D">
            <w:pPr>
              <w:jc w:val="center"/>
            </w:pPr>
            <w:r>
              <w:rPr>
                <w:rFonts w:hint="eastAsia"/>
              </w:rPr>
              <w:t>册数</w:t>
            </w:r>
          </w:p>
        </w:tc>
        <w:tc>
          <w:tcPr>
            <w:tcW w:w="1051" w:type="dxa"/>
            <w:shd w:val="clear" w:color="auto" w:fill="auto"/>
            <w:vAlign w:val="center"/>
          </w:tcPr>
          <w:p w:rsidR="00C05FA1" w:rsidRDefault="00776E6D">
            <w:pPr>
              <w:jc w:val="center"/>
            </w:pPr>
            <w:r>
              <w:rPr>
                <w:rFonts w:hint="eastAsia"/>
              </w:rPr>
              <w:t>1000</w:t>
            </w:r>
          </w:p>
        </w:tc>
        <w:tc>
          <w:tcPr>
            <w:tcW w:w="1051" w:type="dxa"/>
            <w:shd w:val="clear" w:color="auto" w:fill="auto"/>
            <w:vAlign w:val="center"/>
          </w:tcPr>
          <w:p w:rsidR="00C05FA1" w:rsidRDefault="00776E6D">
            <w:pPr>
              <w:jc w:val="center"/>
            </w:pPr>
            <w:r>
              <w:rPr>
                <w:rFonts w:hint="eastAsia"/>
              </w:rPr>
              <w:t>3000</w:t>
            </w:r>
          </w:p>
        </w:tc>
        <w:tc>
          <w:tcPr>
            <w:tcW w:w="1052" w:type="dxa"/>
            <w:shd w:val="clear" w:color="auto" w:fill="auto"/>
            <w:vAlign w:val="center"/>
          </w:tcPr>
          <w:p w:rsidR="00C05FA1" w:rsidRDefault="00776E6D">
            <w:pPr>
              <w:jc w:val="center"/>
            </w:pPr>
            <w:r>
              <w:rPr>
                <w:rFonts w:hint="eastAsia"/>
              </w:rPr>
              <w:t>5000</w:t>
            </w:r>
          </w:p>
        </w:tc>
        <w:tc>
          <w:tcPr>
            <w:tcW w:w="1055" w:type="dxa"/>
            <w:shd w:val="clear" w:color="auto" w:fill="auto"/>
            <w:vAlign w:val="center"/>
          </w:tcPr>
          <w:p w:rsidR="00C05FA1" w:rsidRDefault="00776E6D">
            <w:pPr>
              <w:jc w:val="center"/>
            </w:pPr>
            <w:r>
              <w:rPr>
                <w:rFonts w:hint="eastAsia"/>
              </w:rPr>
              <w:t>10000</w:t>
            </w:r>
          </w:p>
        </w:tc>
      </w:tr>
      <w:tr w:rsidR="00C05FA1">
        <w:trPr>
          <w:trHeight w:val="581"/>
          <w:jc w:val="center"/>
        </w:trPr>
        <w:tc>
          <w:tcPr>
            <w:tcW w:w="1051" w:type="dxa"/>
            <w:vAlign w:val="center"/>
          </w:tcPr>
          <w:p w:rsidR="00C05FA1" w:rsidRDefault="00776E6D">
            <w:pPr>
              <w:jc w:val="center"/>
            </w:pPr>
            <w:r>
              <w:rPr>
                <w:rFonts w:hint="eastAsia"/>
              </w:rPr>
              <w:t>印刷费</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581"/>
          <w:jc w:val="center"/>
        </w:trPr>
        <w:tc>
          <w:tcPr>
            <w:tcW w:w="1051" w:type="dxa"/>
            <w:vAlign w:val="center"/>
          </w:tcPr>
          <w:p w:rsidR="00C05FA1" w:rsidRDefault="00776E6D">
            <w:pPr>
              <w:jc w:val="center"/>
            </w:pPr>
            <w:r>
              <w:rPr>
                <w:rFonts w:hint="eastAsia"/>
              </w:rPr>
              <w:t>装订费</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581"/>
          <w:jc w:val="center"/>
        </w:trPr>
        <w:tc>
          <w:tcPr>
            <w:tcW w:w="1051" w:type="dxa"/>
            <w:vAlign w:val="center"/>
          </w:tcPr>
          <w:p w:rsidR="00C05FA1" w:rsidRDefault="00776E6D">
            <w:pPr>
              <w:jc w:val="center"/>
            </w:pPr>
            <w:r>
              <w:rPr>
                <w:rFonts w:hint="eastAsia"/>
              </w:rPr>
              <w:t>版费</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r w:rsidR="00C05FA1">
        <w:trPr>
          <w:trHeight w:val="608"/>
          <w:jc w:val="center"/>
        </w:trPr>
        <w:tc>
          <w:tcPr>
            <w:tcW w:w="1051" w:type="dxa"/>
            <w:vAlign w:val="center"/>
          </w:tcPr>
          <w:p w:rsidR="00C05FA1" w:rsidRDefault="00776E6D">
            <w:pPr>
              <w:jc w:val="center"/>
            </w:pPr>
            <w:r>
              <w:rPr>
                <w:rFonts w:hint="eastAsia"/>
              </w:rPr>
              <w:t>合计</w:t>
            </w:r>
          </w:p>
        </w:tc>
        <w:tc>
          <w:tcPr>
            <w:tcW w:w="1051" w:type="dxa"/>
            <w:vAlign w:val="center"/>
          </w:tcPr>
          <w:p w:rsidR="00C05FA1" w:rsidRDefault="00C05FA1">
            <w:pPr>
              <w:jc w:val="center"/>
            </w:pPr>
          </w:p>
        </w:tc>
        <w:tc>
          <w:tcPr>
            <w:tcW w:w="1051" w:type="dxa"/>
            <w:vAlign w:val="center"/>
          </w:tcPr>
          <w:p w:rsidR="00C05FA1" w:rsidRDefault="00C05FA1">
            <w:pPr>
              <w:jc w:val="center"/>
            </w:pPr>
          </w:p>
        </w:tc>
        <w:tc>
          <w:tcPr>
            <w:tcW w:w="1052" w:type="dxa"/>
            <w:vAlign w:val="center"/>
          </w:tcPr>
          <w:p w:rsidR="00C05FA1" w:rsidRDefault="00C05FA1">
            <w:pPr>
              <w:jc w:val="center"/>
            </w:pPr>
          </w:p>
        </w:tc>
        <w:tc>
          <w:tcPr>
            <w:tcW w:w="1055" w:type="dxa"/>
            <w:vAlign w:val="center"/>
          </w:tcPr>
          <w:p w:rsidR="00C05FA1" w:rsidRDefault="00C05FA1">
            <w:pPr>
              <w:jc w:val="center"/>
            </w:pPr>
          </w:p>
        </w:tc>
      </w:tr>
    </w:tbl>
    <w:p w:rsidR="00C05FA1" w:rsidRDefault="00776E6D">
      <w:pPr>
        <w:spacing w:after="0" w:line="44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w:t>
      </w:r>
      <w:r>
        <w:rPr>
          <w:rFonts w:asciiTheme="minorEastAsia" w:eastAsiaTheme="minorEastAsia" w:hAnsiTheme="minorEastAsia" w:hint="eastAsia"/>
          <w:sz w:val="21"/>
          <w:szCs w:val="21"/>
        </w:rPr>
        <w:t>上述格式亦可自拟</w:t>
      </w:r>
      <w:r>
        <w:rPr>
          <w:rFonts w:asciiTheme="minorEastAsia" w:eastAsiaTheme="minorEastAsia" w:hAnsiTheme="minorEastAsia"/>
          <w:sz w:val="21"/>
          <w:szCs w:val="21"/>
        </w:rPr>
        <w:t>。</w:t>
      </w:r>
    </w:p>
    <w:p w:rsidR="00C05FA1" w:rsidRDefault="00C05FA1">
      <w:pPr>
        <w:adjustRightInd/>
        <w:snapToGrid/>
        <w:spacing w:after="0"/>
        <w:rPr>
          <w:rFonts w:asciiTheme="minorEastAsia" w:eastAsiaTheme="minorEastAsia" w:hAnsiTheme="minorEastAsia"/>
        </w:rPr>
      </w:pPr>
    </w:p>
    <w:p w:rsidR="00C05FA1" w:rsidRDefault="00776E6D">
      <w:pPr>
        <w:spacing w:after="0" w:line="440" w:lineRule="exact"/>
        <w:rPr>
          <w:rFonts w:ascii="Cambria" w:eastAsia="宋体" w:hAnsi="Cambria" w:cs="Times New Roman"/>
          <w:b/>
          <w:bCs/>
          <w:sz w:val="32"/>
          <w:szCs w:val="32"/>
        </w:rPr>
      </w:pPr>
      <w:bookmarkStart w:id="78" w:name="_Toc167198562"/>
      <w:bookmarkEnd w:id="57"/>
      <w:bookmarkEnd w:id="72"/>
      <w:r>
        <w:br w:type="page"/>
      </w:r>
    </w:p>
    <w:p w:rsidR="00C05FA1" w:rsidRDefault="00776E6D">
      <w:pPr>
        <w:pStyle w:val="2"/>
        <w:spacing w:before="312" w:after="312"/>
        <w:ind w:firstLine="643"/>
        <w:jc w:val="center"/>
        <w:rPr>
          <w:b w:val="0"/>
        </w:rPr>
      </w:pPr>
      <w:r>
        <w:rPr>
          <w:rFonts w:hint="eastAsia"/>
        </w:rPr>
        <w:lastRenderedPageBreak/>
        <w:t>第七部分</w:t>
      </w:r>
      <w:r>
        <w:rPr>
          <w:rFonts w:hint="eastAsia"/>
        </w:rPr>
        <w:t xml:space="preserve"> </w:t>
      </w:r>
      <w:r>
        <w:t xml:space="preserve"> </w:t>
      </w:r>
      <w:r>
        <w:rPr>
          <w:rFonts w:hint="eastAsia"/>
        </w:rPr>
        <w:t>协议格式和协议条款</w:t>
      </w:r>
      <w:bookmarkEnd w:id="78"/>
    </w:p>
    <w:p w:rsidR="00C05FA1" w:rsidRDefault="00C05FA1">
      <w:pPr>
        <w:pStyle w:val="Style46"/>
        <w:spacing w:line="440" w:lineRule="exact"/>
        <w:ind w:left="1305" w:firstLineChars="0" w:firstLine="0"/>
        <w:rPr>
          <w:rFonts w:asciiTheme="minorEastAsia" w:eastAsiaTheme="minorEastAsia" w:hAnsiTheme="minorEastAsia"/>
          <w:b/>
          <w:kern w:val="0"/>
          <w:sz w:val="36"/>
          <w:szCs w:val="36"/>
        </w:rPr>
      </w:pPr>
    </w:p>
    <w:p w:rsidR="00C05FA1" w:rsidRDefault="00776E6D">
      <w:pPr>
        <w:tabs>
          <w:tab w:val="right" w:leader="middleDot" w:pos="8789"/>
        </w:tabs>
        <w:spacing w:after="0" w:line="400" w:lineRule="exact"/>
        <w:jc w:val="both"/>
        <w:rPr>
          <w:rFonts w:asciiTheme="minorEastAsia" w:eastAsiaTheme="minorEastAsia" w:hAnsiTheme="minorEastAsia"/>
          <w:szCs w:val="21"/>
        </w:rPr>
      </w:pPr>
      <w:r>
        <w:rPr>
          <w:rFonts w:asciiTheme="minorEastAsia" w:eastAsiaTheme="minorEastAsia" w:hAnsiTheme="minorEastAsia" w:hint="eastAsia"/>
          <w:szCs w:val="21"/>
        </w:rPr>
        <w:t>说明：下列协议为本项目拟签署的合同的参考样本，具体商业内容以遴选情况及厦大社与参选人协议情况为准，样本内容不构成对出版社的任何不利约束，厦大社保留对样本合同中的条款进行修改的权利。</w:t>
      </w:r>
    </w:p>
    <w:p w:rsidR="00C05FA1" w:rsidRDefault="00C05FA1">
      <w:pPr>
        <w:spacing w:after="0" w:line="440" w:lineRule="exact"/>
        <w:ind w:firstLine="480"/>
        <w:rPr>
          <w:rFonts w:asciiTheme="minorEastAsia" w:eastAsiaTheme="minorEastAsia" w:hAnsiTheme="minorEastAsia"/>
          <w:sz w:val="24"/>
        </w:rPr>
      </w:pPr>
    </w:p>
    <w:p w:rsidR="00C05FA1" w:rsidRDefault="00776E6D">
      <w:pPr>
        <w:adjustRightInd/>
        <w:snapToGrid/>
        <w:spacing w:after="0"/>
        <w:rPr>
          <w:rFonts w:ascii="黑体" w:eastAsia="黑体" w:hAnsi="黑体"/>
          <w:sz w:val="32"/>
          <w:szCs w:val="21"/>
        </w:rPr>
      </w:pPr>
      <w:r>
        <w:rPr>
          <w:rFonts w:ascii="黑体" w:eastAsia="黑体" w:hAnsi="黑体"/>
          <w:sz w:val="32"/>
          <w:szCs w:val="21"/>
        </w:rPr>
        <w:br w:type="page"/>
      </w:r>
    </w:p>
    <w:p w:rsidR="00C05FA1" w:rsidRDefault="00776E6D">
      <w:pPr>
        <w:spacing w:after="0"/>
        <w:jc w:val="center"/>
        <w:rPr>
          <w:rFonts w:ascii="黑体" w:eastAsia="黑体" w:hAnsi="黑体"/>
          <w:sz w:val="40"/>
          <w:szCs w:val="21"/>
        </w:rPr>
      </w:pPr>
      <w:r>
        <w:rPr>
          <w:rFonts w:ascii="黑体" w:eastAsia="黑体" w:hAnsi="黑体" w:hint="eastAsia"/>
          <w:sz w:val="40"/>
          <w:szCs w:val="21"/>
        </w:rPr>
        <w:lastRenderedPageBreak/>
        <w:t>厦门大学出版社有限责任公司</w:t>
      </w:r>
    </w:p>
    <w:p w:rsidR="00C05FA1" w:rsidRDefault="00776E6D">
      <w:pPr>
        <w:spacing w:before="240" w:after="0"/>
        <w:jc w:val="center"/>
        <w:rPr>
          <w:rFonts w:ascii="黑体" w:eastAsia="黑体" w:hAnsi="黑体"/>
          <w:sz w:val="40"/>
          <w:szCs w:val="21"/>
        </w:rPr>
      </w:pPr>
      <w:r>
        <w:rPr>
          <w:rFonts w:ascii="黑体" w:eastAsia="黑体" w:hAnsi="黑体" w:hint="eastAsia"/>
          <w:sz w:val="40"/>
          <w:szCs w:val="21"/>
        </w:rPr>
        <w:t>定点印刷供应商合同</w:t>
      </w:r>
    </w:p>
    <w:p w:rsidR="00C05FA1" w:rsidRDefault="00C05FA1">
      <w:pPr>
        <w:spacing w:after="0" w:line="276" w:lineRule="auto"/>
        <w:jc w:val="center"/>
        <w:rPr>
          <w:rFonts w:asciiTheme="minorEastAsia" w:eastAsiaTheme="minorEastAsia" w:hAnsiTheme="minorEastAsia" w:cs="宋体"/>
          <w:sz w:val="32"/>
          <w:szCs w:val="32"/>
        </w:rPr>
      </w:pPr>
    </w:p>
    <w:p w:rsidR="00C05FA1" w:rsidRDefault="00776E6D">
      <w:pPr>
        <w:spacing w:after="0" w:line="276" w:lineRule="auto"/>
      </w:pPr>
      <w:r>
        <w:rPr>
          <w:rFonts w:hint="eastAsia"/>
        </w:rPr>
        <w:t>甲方（委托方）：厦门大学出版社有限责任公司</w:t>
      </w:r>
    </w:p>
    <w:p w:rsidR="00C05FA1" w:rsidRDefault="00776E6D">
      <w:pPr>
        <w:spacing w:after="0" w:line="276" w:lineRule="auto"/>
        <w:rPr>
          <w:rFonts w:asciiTheme="minorEastAsia" w:hAnsiTheme="minorEastAsia" w:cs="Tahoma"/>
          <w:bCs/>
          <w:szCs w:val="24"/>
        </w:rPr>
      </w:pPr>
      <w:r>
        <w:rPr>
          <w:rFonts w:hint="eastAsia"/>
        </w:rPr>
        <w:t>乙方（受托方）：</w:t>
      </w:r>
      <w:r>
        <w:rPr>
          <w:rFonts w:asciiTheme="minorEastAsia" w:hAnsiTheme="minorEastAsia" w:cs="Tahoma"/>
          <w:bCs/>
          <w:szCs w:val="24"/>
        </w:rPr>
        <w:t xml:space="preserve"> </w:t>
      </w:r>
    </w:p>
    <w:p w:rsidR="00C05FA1" w:rsidRDefault="00776E6D">
      <w:pPr>
        <w:spacing w:after="0" w:line="276" w:lineRule="auto"/>
        <w:ind w:firstLineChars="200" w:firstLine="440"/>
        <w:rPr>
          <w:rFonts w:ascii="宋体" w:eastAsia="宋体" w:hAnsi="宋体"/>
        </w:rPr>
      </w:pPr>
      <w:r>
        <w:rPr>
          <w:rFonts w:ascii="宋体" w:eastAsia="宋体" w:hAnsi="宋体" w:hint="eastAsia"/>
        </w:rPr>
        <w:t>根据《出版物印刷管理规定》</w:t>
      </w:r>
      <w:r>
        <w:rPr>
          <w:rFonts w:ascii="宋体" w:eastAsia="宋体" w:hAnsi="宋体" w:hint="eastAsia"/>
          <w:lang w:val="en"/>
        </w:rPr>
        <w:t>《厦门大学出版社印刷管理规定》《厦门大学出版社书刊印刷工价》《厦门大学出版社纸张寄存协议》等</w:t>
      </w:r>
      <w:r>
        <w:rPr>
          <w:rFonts w:ascii="宋体" w:eastAsia="宋体" w:hAnsi="宋体" w:hint="eastAsia"/>
        </w:rPr>
        <w:t>相关法规和规定，甲方向社会公开招标定点印刷服务商，乙方为中标单位。为维护甲乙双方合法权益，保证出版物印刷质量和服务水平，经甲乙双方充分协商，就甲方委托乙方定点印刷产品的相关事宜达成本合同并共同信守。</w:t>
      </w:r>
    </w:p>
    <w:p w:rsidR="00C05FA1" w:rsidRDefault="00776E6D">
      <w:pPr>
        <w:pStyle w:val="2"/>
        <w:keepNext w:val="0"/>
        <w:keepLines w:val="0"/>
        <w:widowControl/>
        <w:spacing w:before="312" w:after="312"/>
        <w:ind w:firstLineChars="0" w:firstLine="0"/>
        <w:jc w:val="left"/>
      </w:pPr>
      <w:r>
        <w:rPr>
          <w:rFonts w:hint="eastAsia"/>
        </w:rPr>
        <w:t>一、</w:t>
      </w:r>
      <w:r>
        <w:t>定点印刷期限</w:t>
      </w:r>
    </w:p>
    <w:p w:rsidR="00C05FA1" w:rsidRDefault="00776E6D">
      <w:pPr>
        <w:ind w:firstLineChars="200" w:firstLine="480"/>
      </w:pPr>
      <w:r>
        <w:rPr>
          <w:rFonts w:ascii="宋体" w:eastAsia="宋体" w:hAnsi="宋体" w:cs="宋体"/>
          <w:sz w:val="24"/>
          <w:szCs w:val="24"/>
          <w:lang w:bidi="ar"/>
        </w:rPr>
        <w:t>本合同定点印刷服务期限自______年______月______日起至______年______月______日止。</w:t>
      </w:r>
    </w:p>
    <w:p w:rsidR="00C05FA1" w:rsidRDefault="00776E6D">
      <w:pPr>
        <w:ind w:firstLineChars="200" w:firstLine="480"/>
      </w:pPr>
      <w:r>
        <w:rPr>
          <w:rFonts w:ascii="宋体" w:eastAsia="宋体" w:hAnsi="宋体" w:cs="宋体"/>
          <w:sz w:val="24"/>
          <w:szCs w:val="24"/>
          <w:lang w:bidi="ar"/>
        </w:rPr>
        <w:t>期限届满前30日，双方可协商续约事宜，如达成一致，应另行签订书面补充合同；未达成续约协议的，本合同期满后自动终止，双方按本合同约定办理收尾事宜。</w:t>
      </w:r>
    </w:p>
    <w:p w:rsidR="00C05FA1" w:rsidRDefault="00776E6D">
      <w:r>
        <w:rPr>
          <w:rStyle w:val="af7"/>
          <w:rFonts w:ascii="宋体" w:eastAsia="宋体" w:hAnsi="宋体" w:cs="宋体" w:hint="eastAsia"/>
          <w:sz w:val="24"/>
          <w:szCs w:val="24"/>
          <w:lang w:bidi="ar"/>
        </w:rPr>
        <w:t xml:space="preserve">    </w:t>
      </w:r>
      <w:r>
        <w:rPr>
          <w:rFonts w:ascii="宋体" w:eastAsia="宋体" w:hAnsi="宋体" w:cs="宋体"/>
          <w:sz w:val="24"/>
          <w:szCs w:val="24"/>
          <w:lang w:bidi="ar"/>
        </w:rPr>
        <w:t>合同履行期间，乙方应确保其持有的出版物印刷许可证及相关经营执照均在有效期内，并及时向甲方提供相关证照的更新文件备查。</w:t>
      </w:r>
    </w:p>
    <w:p w:rsidR="00C05FA1" w:rsidRDefault="00776E6D">
      <w:r>
        <w:rPr>
          <w:rFonts w:ascii="宋体" w:eastAsia="宋体" w:hAnsi="宋体" w:cs="宋体" w:hint="eastAsia"/>
          <w:sz w:val="24"/>
          <w:szCs w:val="24"/>
          <w:lang w:bidi="ar"/>
        </w:rPr>
        <w:t xml:space="preserve">    </w:t>
      </w:r>
      <w:r>
        <w:rPr>
          <w:rFonts w:ascii="宋体" w:eastAsia="宋体" w:hAnsi="宋体" w:cs="宋体"/>
          <w:sz w:val="24"/>
          <w:szCs w:val="24"/>
          <w:lang w:bidi="ar"/>
        </w:rPr>
        <w:t>若合同履行期间，乙方出版物印刷许可证或相关经营执照过期、被吊销、注销或被撤销，本合同自相关证照失效之日起自动作废，双方互不承担违约责任（因乙方自身原因导致证照失效的除外）；乙方应在证照失效后3日内书面通知甲方，配合甲方办理后续衔接事宜，如因此给甲方造成损失的，由乙方承担全部赔偿责任。</w:t>
      </w:r>
    </w:p>
    <w:p w:rsidR="00C05FA1" w:rsidRDefault="00776E6D">
      <w:pPr>
        <w:spacing w:after="0" w:line="276" w:lineRule="auto"/>
        <w:rPr>
          <w:rFonts w:ascii="方正小标宋_GBK" w:eastAsia="方正小标宋_GBK" w:hAnsi="Adobe 黑体 Std R"/>
          <w:sz w:val="28"/>
          <w:szCs w:val="28"/>
        </w:rPr>
      </w:pPr>
      <w:r>
        <w:rPr>
          <w:rFonts w:ascii="方正小标宋_GBK" w:eastAsia="方正小标宋_GBK" w:hAnsi="Adobe 黑体 Std R" w:hint="eastAsia"/>
          <w:sz w:val="28"/>
          <w:szCs w:val="28"/>
        </w:rPr>
        <w:t>二、双方权利和义务</w:t>
      </w:r>
    </w:p>
    <w:p w:rsidR="00C05FA1" w:rsidRDefault="00776E6D">
      <w:pPr>
        <w:spacing w:after="0" w:line="276" w:lineRule="auto"/>
        <w:rPr>
          <w:rFonts w:ascii="黑体" w:eastAsia="黑体" w:hAnsi="黑体"/>
          <w:szCs w:val="24"/>
        </w:rPr>
      </w:pPr>
      <w:r>
        <w:rPr>
          <w:rFonts w:ascii="黑体" w:eastAsia="黑体" w:hAnsi="黑体" w:hint="eastAsia"/>
          <w:szCs w:val="24"/>
        </w:rPr>
        <w:t>（一）甲方权利</w:t>
      </w:r>
    </w:p>
    <w:p w:rsidR="00C05FA1" w:rsidRDefault="00776E6D">
      <w:pPr>
        <w:spacing w:after="0" w:line="276" w:lineRule="auto"/>
        <w:ind w:firstLineChars="200" w:firstLine="440"/>
        <w:rPr>
          <w:rFonts w:ascii="宋体" w:eastAsia="宋体" w:hAnsi="宋体"/>
        </w:rPr>
      </w:pPr>
      <w:r>
        <w:rPr>
          <w:rFonts w:ascii="宋体" w:eastAsia="宋体" w:hAnsi="宋体" w:hint="eastAsia"/>
        </w:rPr>
        <w:t>1.根据发印通知单要求，有权对乙方的生产、管理情况进行检查。</w:t>
      </w:r>
    </w:p>
    <w:p w:rsidR="00C05FA1" w:rsidRDefault="00776E6D">
      <w:pPr>
        <w:spacing w:after="0" w:line="276" w:lineRule="auto"/>
        <w:ind w:firstLineChars="200" w:firstLine="440"/>
        <w:rPr>
          <w:rFonts w:ascii="宋体" w:eastAsia="宋体" w:hAnsi="宋体"/>
        </w:rPr>
      </w:pPr>
      <w:r>
        <w:rPr>
          <w:rFonts w:ascii="宋体" w:eastAsia="宋体" w:hAnsi="宋体" w:hint="eastAsia"/>
        </w:rPr>
        <w:t>2.有权对印刷质量进行监督和检查，对发现和消费者投诉的问题进行调查和处理。</w:t>
      </w:r>
    </w:p>
    <w:p w:rsidR="00C05FA1" w:rsidRDefault="00776E6D">
      <w:pPr>
        <w:spacing w:after="0" w:line="276" w:lineRule="auto"/>
        <w:ind w:firstLineChars="200" w:firstLine="440"/>
        <w:rPr>
          <w:rFonts w:ascii="宋体" w:eastAsia="宋体" w:hAnsi="宋体"/>
        </w:rPr>
      </w:pPr>
      <w:r>
        <w:rPr>
          <w:rFonts w:ascii="宋体" w:eastAsia="宋体" w:hAnsi="宋体" w:hint="eastAsia"/>
        </w:rPr>
        <w:t>3.因定点合作关系，甲方可将用纸原料放置于乙方，且甲方有权对乙方库存纸张随时进行盘点工作。</w:t>
      </w:r>
    </w:p>
    <w:p w:rsidR="00C05FA1" w:rsidRDefault="00776E6D">
      <w:pPr>
        <w:spacing w:after="0" w:line="276" w:lineRule="auto"/>
        <w:ind w:firstLineChars="200" w:firstLine="440"/>
        <w:rPr>
          <w:rFonts w:ascii="宋体" w:eastAsia="宋体" w:hAnsi="宋体"/>
        </w:rPr>
      </w:pPr>
      <w:r>
        <w:rPr>
          <w:rFonts w:ascii="宋体" w:eastAsia="宋体" w:hAnsi="宋体" w:hint="eastAsia"/>
        </w:rPr>
        <w:t>4.因乙方违反合同给甲方造成损失时，有权要求乙方赔偿经济损失。</w:t>
      </w:r>
    </w:p>
    <w:p w:rsidR="00C05FA1" w:rsidRDefault="00776E6D">
      <w:pPr>
        <w:spacing w:after="0" w:line="276" w:lineRule="auto"/>
        <w:rPr>
          <w:rFonts w:ascii="黑体" w:eastAsia="黑体" w:hAnsi="黑体"/>
          <w:szCs w:val="24"/>
        </w:rPr>
      </w:pPr>
      <w:r>
        <w:rPr>
          <w:rFonts w:ascii="黑体" w:eastAsia="黑体" w:hAnsi="黑体" w:hint="eastAsia"/>
          <w:szCs w:val="24"/>
        </w:rPr>
        <w:t>（二）甲方义务</w:t>
      </w:r>
    </w:p>
    <w:p w:rsidR="00C05FA1" w:rsidRDefault="00776E6D">
      <w:pPr>
        <w:spacing w:after="0" w:line="276" w:lineRule="auto"/>
        <w:ind w:firstLineChars="200" w:firstLine="440"/>
        <w:rPr>
          <w:rFonts w:ascii="宋体" w:eastAsia="宋体" w:hAnsi="宋体"/>
        </w:rPr>
      </w:pPr>
      <w:r>
        <w:rPr>
          <w:rFonts w:ascii="宋体" w:eastAsia="宋体" w:hAnsi="宋体" w:hint="eastAsia"/>
        </w:rPr>
        <w:t>1.甲方印刷前应提供准确无误的文件。</w:t>
      </w:r>
    </w:p>
    <w:p w:rsidR="00C05FA1" w:rsidRDefault="00776E6D">
      <w:pPr>
        <w:spacing w:after="0" w:line="276" w:lineRule="auto"/>
        <w:ind w:firstLineChars="200" w:firstLine="440"/>
        <w:rPr>
          <w:rFonts w:ascii="宋体" w:eastAsia="宋体" w:hAnsi="宋体"/>
        </w:rPr>
      </w:pPr>
      <w:r>
        <w:rPr>
          <w:rFonts w:ascii="宋体" w:eastAsia="宋体" w:hAnsi="宋体" w:hint="eastAsia"/>
        </w:rPr>
        <w:lastRenderedPageBreak/>
        <w:t>2.甲方送给乙方的付印清样应认真校对批注，并在印刷前将已经签字认可的校稿送交乙方。</w:t>
      </w:r>
    </w:p>
    <w:p w:rsidR="00C05FA1" w:rsidRDefault="00776E6D">
      <w:pPr>
        <w:spacing w:after="0" w:line="276" w:lineRule="auto"/>
        <w:ind w:firstLineChars="200" w:firstLine="440"/>
        <w:rPr>
          <w:rFonts w:ascii="宋体" w:eastAsia="宋体" w:hAnsi="宋体"/>
        </w:rPr>
      </w:pPr>
      <w:r>
        <w:rPr>
          <w:rFonts w:ascii="宋体" w:eastAsia="宋体" w:hAnsi="宋体" w:hint="eastAsia"/>
        </w:rPr>
        <w:t>3.甲方</w:t>
      </w:r>
      <w:r>
        <w:rPr>
          <w:rFonts w:ascii="宋体" w:eastAsia="宋体" w:hAnsi="宋体"/>
        </w:rPr>
        <w:t>必须按照国家有关规定在委托印刷的出版物上刊载出版单位的名称、地址、书号、刊号、版号、条形码、出版日期、刊期、承接印刷企业的真实名称和地址，以及其他有关事项</w:t>
      </w:r>
      <w:r>
        <w:rPr>
          <w:rFonts w:ascii="宋体" w:eastAsia="宋体" w:hAnsi="宋体" w:hint="eastAsia"/>
        </w:rPr>
        <w:t>。</w:t>
      </w:r>
    </w:p>
    <w:p w:rsidR="00C05FA1" w:rsidRDefault="00776E6D">
      <w:pPr>
        <w:spacing w:after="0" w:line="276" w:lineRule="auto"/>
        <w:ind w:firstLineChars="200" w:firstLine="440"/>
        <w:rPr>
          <w:rFonts w:ascii="宋体" w:eastAsia="宋体" w:hAnsi="宋体"/>
        </w:rPr>
      </w:pPr>
      <w:r>
        <w:rPr>
          <w:rFonts w:ascii="宋体" w:eastAsia="宋体" w:hAnsi="宋体" w:hint="eastAsia"/>
        </w:rPr>
        <w:t>4.甲方</w:t>
      </w:r>
      <w:r>
        <w:rPr>
          <w:rFonts w:ascii="宋体" w:eastAsia="宋体" w:hAnsi="宋体"/>
        </w:rPr>
        <w:t>必须</w:t>
      </w:r>
      <w:r>
        <w:rPr>
          <w:rFonts w:ascii="宋体" w:eastAsia="宋体" w:hAnsi="宋体" w:hint="eastAsia"/>
        </w:rPr>
        <w:t>及时到</w:t>
      </w:r>
      <w:bookmarkStart w:id="79" w:name="OLE_LINK5"/>
      <w:r>
        <w:rPr>
          <w:rFonts w:ascii="宋体" w:eastAsia="宋体" w:hAnsi="宋体" w:hint="eastAsia"/>
        </w:rPr>
        <w:t>福建省网上办事大厅</w:t>
      </w:r>
      <w:bookmarkEnd w:id="79"/>
      <w:r>
        <w:rPr>
          <w:rFonts w:ascii="宋体" w:eastAsia="宋体" w:hAnsi="宋体" w:hint="eastAsia"/>
        </w:rPr>
        <w:t>登记办理</w:t>
      </w:r>
      <w:r>
        <w:rPr>
          <w:rFonts w:ascii="宋体" w:eastAsia="宋体" w:hAnsi="宋体"/>
        </w:rPr>
        <w:t>《图书期刊印制委托书》</w:t>
      </w:r>
      <w:r>
        <w:rPr>
          <w:rFonts w:ascii="宋体" w:eastAsia="宋体" w:hAnsi="宋体" w:hint="eastAsia"/>
        </w:rPr>
        <w:t>。</w:t>
      </w:r>
    </w:p>
    <w:p w:rsidR="00C05FA1" w:rsidRDefault="00776E6D">
      <w:pPr>
        <w:spacing w:after="0" w:line="276" w:lineRule="auto"/>
        <w:rPr>
          <w:rFonts w:ascii="黑体" w:eastAsia="黑体" w:hAnsi="黑体"/>
          <w:szCs w:val="24"/>
        </w:rPr>
      </w:pPr>
      <w:r>
        <w:rPr>
          <w:rFonts w:ascii="黑体" w:eastAsia="黑体" w:hAnsi="黑体" w:hint="eastAsia"/>
          <w:szCs w:val="24"/>
        </w:rPr>
        <w:t>（三）乙方权利</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1.乙方有权拒绝甲方及用户提出的除印制服务和乙方承诺以外的其他要求。</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2.乙方有权对甲方在日常管理工作中和在印刷过程中的不正当要求和违规行为进行投诉。</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3.对印刷经费未落实或印刷经费不足的印刷业务，有权拒绝承印。</w:t>
      </w:r>
    </w:p>
    <w:p w:rsidR="00C05FA1" w:rsidRDefault="00776E6D">
      <w:pPr>
        <w:spacing w:after="0" w:line="276" w:lineRule="auto"/>
        <w:rPr>
          <w:rFonts w:ascii="黑体" w:eastAsia="黑体" w:hAnsi="黑体"/>
          <w:szCs w:val="24"/>
        </w:rPr>
      </w:pPr>
      <w:r>
        <w:rPr>
          <w:rFonts w:ascii="黑体" w:eastAsia="黑体" w:hAnsi="黑体" w:hint="eastAsia"/>
          <w:szCs w:val="24"/>
        </w:rPr>
        <w:t>（四）乙方义务</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1.乙方</w:t>
      </w:r>
      <w:r>
        <w:rPr>
          <w:rFonts w:ascii="宋体" w:eastAsia="宋体" w:hAnsi="宋体"/>
          <w:szCs w:val="24"/>
        </w:rPr>
        <w:t>承接</w:t>
      </w:r>
      <w:r>
        <w:rPr>
          <w:rFonts w:ascii="宋体" w:eastAsia="宋体" w:hAnsi="宋体" w:hint="eastAsia"/>
          <w:szCs w:val="24"/>
        </w:rPr>
        <w:t>甲方</w:t>
      </w:r>
      <w:r>
        <w:rPr>
          <w:rFonts w:ascii="宋体" w:eastAsia="宋体" w:hAnsi="宋体"/>
          <w:szCs w:val="24"/>
        </w:rPr>
        <w:t>委托印刷的</w:t>
      </w:r>
      <w:r>
        <w:rPr>
          <w:rFonts w:ascii="宋体" w:eastAsia="宋体" w:hAnsi="宋体" w:hint="eastAsia"/>
          <w:szCs w:val="24"/>
        </w:rPr>
        <w:t>出版物</w:t>
      </w:r>
      <w:r>
        <w:rPr>
          <w:rFonts w:ascii="宋体" w:eastAsia="宋体" w:hAnsi="宋体"/>
          <w:szCs w:val="24"/>
        </w:rPr>
        <w:t>，必须</w:t>
      </w:r>
      <w:r>
        <w:rPr>
          <w:rFonts w:ascii="宋体" w:eastAsia="宋体" w:hAnsi="宋体" w:hint="eastAsia"/>
          <w:szCs w:val="24"/>
        </w:rPr>
        <w:t>及时到</w:t>
      </w:r>
      <w:r>
        <w:rPr>
          <w:rFonts w:ascii="宋体" w:eastAsia="宋体" w:hAnsi="宋体" w:hint="eastAsia"/>
        </w:rPr>
        <w:t>福建省网上办事大厅</w:t>
      </w:r>
      <w:r>
        <w:rPr>
          <w:rFonts w:ascii="宋体" w:eastAsia="宋体" w:hAnsi="宋体" w:hint="eastAsia"/>
          <w:szCs w:val="24"/>
        </w:rPr>
        <w:t>办理甲方提交的</w:t>
      </w:r>
      <w:r>
        <w:rPr>
          <w:rFonts w:ascii="宋体" w:eastAsia="宋体" w:hAnsi="宋体"/>
          <w:szCs w:val="24"/>
        </w:rPr>
        <w:t>《</w:t>
      </w:r>
      <w:r>
        <w:rPr>
          <w:rFonts w:ascii="宋体" w:eastAsia="宋体" w:hAnsi="宋体" w:hint="eastAsia"/>
          <w:szCs w:val="24"/>
        </w:rPr>
        <w:t>图书期刊印刷</w:t>
      </w:r>
      <w:r>
        <w:rPr>
          <w:rFonts w:ascii="宋体" w:eastAsia="宋体" w:hAnsi="宋体"/>
          <w:szCs w:val="24"/>
        </w:rPr>
        <w:t>委托书</w:t>
      </w:r>
      <w:r>
        <w:rPr>
          <w:rFonts w:ascii="宋体" w:eastAsia="宋体" w:hAnsi="宋体" w:hint="eastAsia"/>
          <w:szCs w:val="24"/>
        </w:rPr>
        <w:t>》。</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2</w:t>
      </w:r>
      <w:r>
        <w:rPr>
          <w:rFonts w:ascii="宋体" w:eastAsia="宋体" w:hAnsi="宋体"/>
          <w:szCs w:val="24"/>
        </w:rPr>
        <w:t>.</w:t>
      </w:r>
      <w:r>
        <w:rPr>
          <w:rFonts w:ascii="宋体" w:eastAsia="宋体" w:hAnsi="宋体" w:hint="eastAsia"/>
          <w:szCs w:val="24"/>
        </w:rPr>
        <w:t>乙方必须在甲方规定的时间内按时、保质、保量交付货物（以实际发印单为准），不得出现延误现象。若因图书印刷质量问题牵涉甲方，由乙方承担甲方受到的相应处罚。</w:t>
      </w:r>
      <w:r>
        <w:rPr>
          <w:rFonts w:ascii="宋体" w:eastAsia="宋体" w:hAnsi="宋体"/>
          <w:szCs w:val="24"/>
        </w:rPr>
        <w:t xml:space="preserve"> </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3.乙方必须认真遵守国家保密法律法规和规章制度，履行保密义务并承担法律责任。不得以任何方式泄露所接触印刷品的内容，不得记录、储存、复制印刷品信息；印刷过程中产生的废品、半成品、多余成品及底板要即时销毁。</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4.乙方</w:t>
      </w:r>
      <w:r>
        <w:rPr>
          <w:rFonts w:ascii="宋体" w:eastAsia="宋体" w:hAnsi="宋体"/>
        </w:rPr>
        <w:t>不得假冒</w:t>
      </w:r>
      <w:r>
        <w:rPr>
          <w:rFonts w:ascii="宋体" w:eastAsia="宋体" w:hAnsi="宋体" w:hint="eastAsia"/>
        </w:rPr>
        <w:t>或</w:t>
      </w:r>
      <w:r>
        <w:rPr>
          <w:rFonts w:ascii="宋体" w:eastAsia="宋体" w:hAnsi="宋体"/>
        </w:rPr>
        <w:t>盗用</w:t>
      </w:r>
      <w:r>
        <w:rPr>
          <w:rFonts w:ascii="宋体" w:eastAsia="宋体" w:hAnsi="宋体" w:hint="eastAsia"/>
        </w:rPr>
        <w:t>甲方</w:t>
      </w:r>
      <w:r>
        <w:rPr>
          <w:rFonts w:ascii="宋体" w:eastAsia="宋体" w:hAnsi="宋体"/>
        </w:rPr>
        <w:t>名义印刷、销售出版物，不得盗印</w:t>
      </w:r>
      <w:r>
        <w:rPr>
          <w:rFonts w:ascii="宋体" w:eastAsia="宋体" w:hAnsi="宋体" w:hint="eastAsia"/>
        </w:rPr>
        <w:t>或非法加印甲方委托印刷的</w:t>
      </w:r>
      <w:r>
        <w:rPr>
          <w:rFonts w:ascii="宋体" w:eastAsia="宋体" w:hAnsi="宋体"/>
        </w:rPr>
        <w:t>出版物</w:t>
      </w:r>
      <w:r>
        <w:rPr>
          <w:rFonts w:ascii="宋体" w:eastAsia="宋体" w:hAnsi="宋体" w:hint="eastAsia"/>
          <w:szCs w:val="24"/>
        </w:rPr>
        <w:t>。</w:t>
      </w:r>
    </w:p>
    <w:p w:rsidR="00C05FA1" w:rsidRDefault="00776E6D">
      <w:pPr>
        <w:spacing w:after="0" w:line="276" w:lineRule="auto"/>
        <w:ind w:firstLineChars="200" w:firstLine="440"/>
        <w:rPr>
          <w:rFonts w:ascii="宋体" w:eastAsia="宋体" w:hAnsi="宋体"/>
        </w:rPr>
      </w:pPr>
      <w:r>
        <w:rPr>
          <w:rFonts w:ascii="宋体" w:eastAsia="宋体" w:hAnsi="宋体" w:hint="eastAsia"/>
          <w:szCs w:val="24"/>
        </w:rPr>
        <w:t>5.乙方从</w:t>
      </w:r>
      <w:r>
        <w:rPr>
          <w:rFonts w:ascii="宋体" w:eastAsia="宋体" w:hAnsi="宋体" w:hint="eastAsia"/>
        </w:rPr>
        <w:t>甲方</w:t>
      </w:r>
      <w:r>
        <w:rPr>
          <w:rFonts w:ascii="宋体" w:eastAsia="宋体" w:hAnsi="宋体"/>
        </w:rPr>
        <w:t>承接的印刷业务，不得擅自委托给其他印刷企业印刷</w:t>
      </w:r>
      <w:r>
        <w:rPr>
          <w:rFonts w:ascii="宋体" w:eastAsia="宋体" w:hAnsi="宋体" w:hint="eastAsia"/>
        </w:rPr>
        <w:t>。</w:t>
      </w:r>
    </w:p>
    <w:p w:rsidR="00C05FA1" w:rsidRDefault="00776E6D">
      <w:pPr>
        <w:spacing w:after="0" w:line="276" w:lineRule="auto"/>
        <w:ind w:firstLineChars="200" w:firstLine="440"/>
        <w:rPr>
          <w:rFonts w:ascii="宋体" w:eastAsia="宋体" w:hAnsi="宋体"/>
        </w:rPr>
      </w:pPr>
      <w:r>
        <w:rPr>
          <w:rFonts w:ascii="宋体" w:eastAsia="宋体" w:hAnsi="宋体" w:hint="eastAsia"/>
        </w:rPr>
        <w:t>6.乙方应认真保管好甲方的纸张，</w:t>
      </w:r>
      <w:bookmarkStart w:id="80" w:name="OLE_LINK6"/>
      <w:r>
        <w:rPr>
          <w:rFonts w:ascii="宋体" w:eastAsia="宋体" w:hAnsi="宋体" w:hint="eastAsia"/>
        </w:rPr>
        <w:t>并配合甲方随时进行库存纸张盘点</w:t>
      </w:r>
      <w:bookmarkEnd w:id="80"/>
      <w:r>
        <w:rPr>
          <w:rFonts w:ascii="宋体" w:eastAsia="宋体" w:hAnsi="宋体" w:hint="eastAsia"/>
        </w:rPr>
        <w:t>。</w:t>
      </w:r>
    </w:p>
    <w:p w:rsidR="00C05FA1" w:rsidRDefault="00776E6D">
      <w:pPr>
        <w:spacing w:after="0" w:line="276" w:lineRule="auto"/>
        <w:rPr>
          <w:rFonts w:ascii="方正小标宋_GBK" w:eastAsia="方正小标宋_GBK" w:hAnsi="Adobe 黑体 Std R"/>
          <w:sz w:val="28"/>
          <w:szCs w:val="28"/>
        </w:rPr>
      </w:pPr>
      <w:r>
        <w:rPr>
          <w:rFonts w:ascii="方正小标宋_GBK" w:eastAsia="方正小标宋_GBK" w:hAnsi="Adobe 黑体 Std R" w:hint="eastAsia"/>
          <w:sz w:val="28"/>
          <w:szCs w:val="28"/>
        </w:rPr>
        <w:t>三、定点印刷产品的结算</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双方同意对定点印刷产品按《厦门大学出版社书刊印刷工价》规定的产品价格进行结算。</w:t>
      </w:r>
    </w:p>
    <w:p w:rsidR="00C05FA1" w:rsidRDefault="00776E6D">
      <w:pPr>
        <w:spacing w:after="0" w:line="276" w:lineRule="auto"/>
        <w:rPr>
          <w:rFonts w:ascii="方正小标宋_GBK" w:eastAsia="方正小标宋_GBK" w:hAnsi="黑体"/>
          <w:sz w:val="28"/>
          <w:szCs w:val="24"/>
        </w:rPr>
      </w:pPr>
      <w:r>
        <w:rPr>
          <w:rFonts w:ascii="方正小标宋_GBK" w:eastAsia="方正小标宋_GBK" w:hAnsi="黑体" w:hint="eastAsia"/>
          <w:sz w:val="28"/>
          <w:szCs w:val="24"/>
        </w:rPr>
        <w:t>四、违约责任及争议解决</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 xml:space="preserve">1.甲方未完全履行合同条款造成乙方经济损失的，乙方有权要求甲方赔偿实际损失，但甲方承担的责任以印刷加工费为限。 </w:t>
      </w:r>
    </w:p>
    <w:p w:rsidR="00C05FA1" w:rsidRDefault="00776E6D">
      <w:pPr>
        <w:spacing w:after="0" w:line="276" w:lineRule="auto"/>
        <w:ind w:firstLineChars="200" w:firstLine="440"/>
        <w:rPr>
          <w:rFonts w:ascii="宋体" w:eastAsia="宋体" w:hAnsi="宋体"/>
          <w:szCs w:val="24"/>
        </w:rPr>
      </w:pPr>
      <w:r>
        <w:rPr>
          <w:rFonts w:ascii="宋体" w:eastAsia="宋体" w:hAnsi="宋体"/>
          <w:szCs w:val="24"/>
        </w:rPr>
        <w:t>2</w:t>
      </w:r>
      <w:r>
        <w:rPr>
          <w:rFonts w:ascii="宋体" w:eastAsia="宋体" w:hAnsi="宋体" w:hint="eastAsia"/>
          <w:szCs w:val="24"/>
        </w:rPr>
        <w:t>.乙方未能完全履行合同条款造成甲方工作延误，乙方承担违约责任，甲方有权单方解除合同。</w:t>
      </w:r>
    </w:p>
    <w:p w:rsidR="00C05FA1" w:rsidRDefault="00776E6D">
      <w:pPr>
        <w:spacing w:after="0" w:line="276" w:lineRule="auto"/>
        <w:ind w:firstLineChars="200" w:firstLine="440"/>
        <w:rPr>
          <w:rFonts w:ascii="宋体" w:eastAsia="宋体" w:hAnsi="宋体"/>
          <w:szCs w:val="24"/>
        </w:rPr>
      </w:pPr>
      <w:r>
        <w:rPr>
          <w:rFonts w:ascii="宋体" w:eastAsia="宋体" w:hAnsi="宋体"/>
          <w:szCs w:val="24"/>
        </w:rPr>
        <w:t>3</w:t>
      </w:r>
      <w:r>
        <w:rPr>
          <w:rFonts w:ascii="宋体" w:eastAsia="宋体" w:hAnsi="宋体" w:hint="eastAsia"/>
          <w:szCs w:val="24"/>
        </w:rPr>
        <w:t>.乙方单方面原因造成印刷品的纸张、规格、质量与双方约定不符，其损失由乙方自行承担。</w:t>
      </w:r>
    </w:p>
    <w:p w:rsidR="00C05FA1" w:rsidRDefault="00776E6D">
      <w:pPr>
        <w:spacing w:after="0" w:line="276" w:lineRule="auto"/>
        <w:ind w:firstLineChars="200" w:firstLine="440"/>
        <w:rPr>
          <w:rFonts w:ascii="宋体" w:eastAsia="宋体" w:hAnsi="宋体"/>
          <w:szCs w:val="24"/>
        </w:rPr>
      </w:pPr>
      <w:r>
        <w:rPr>
          <w:rFonts w:ascii="宋体" w:eastAsia="宋体" w:hAnsi="宋体"/>
          <w:szCs w:val="24"/>
        </w:rPr>
        <w:t>4</w:t>
      </w:r>
      <w:r>
        <w:rPr>
          <w:rFonts w:ascii="宋体" w:eastAsia="宋体" w:hAnsi="宋体" w:hint="eastAsia"/>
          <w:szCs w:val="24"/>
        </w:rPr>
        <w:t>.乙方泄漏甲方印刷品文件，私自盗印或非法加印甲方委托印刷的出版物，甲方有权单方解除合同，并追究乙方法律责任。</w:t>
      </w:r>
    </w:p>
    <w:p w:rsidR="00C05FA1" w:rsidRDefault="00776E6D">
      <w:pPr>
        <w:spacing w:after="0" w:line="276" w:lineRule="auto"/>
        <w:ind w:firstLineChars="200" w:firstLine="440"/>
        <w:rPr>
          <w:rFonts w:ascii="宋体" w:eastAsia="宋体" w:hAnsi="宋体"/>
          <w:szCs w:val="24"/>
        </w:rPr>
      </w:pPr>
      <w:r>
        <w:rPr>
          <w:rFonts w:ascii="宋体" w:eastAsia="宋体" w:hAnsi="宋体"/>
          <w:szCs w:val="24"/>
        </w:rPr>
        <w:t>5</w:t>
      </w:r>
      <w:r>
        <w:rPr>
          <w:rFonts w:ascii="宋体" w:eastAsia="宋体" w:hAnsi="宋体" w:hint="eastAsia"/>
          <w:szCs w:val="24"/>
        </w:rPr>
        <w:t>.乙方1年内存在2次违约情况，或连续2年存在违约情况的，甲方有权单方面终止与乙方的合作关系。</w:t>
      </w:r>
    </w:p>
    <w:p w:rsidR="00C05FA1" w:rsidRDefault="00776E6D">
      <w:pPr>
        <w:spacing w:after="0" w:line="276" w:lineRule="auto"/>
        <w:rPr>
          <w:rFonts w:asciiTheme="minorEastAsia" w:hAnsiTheme="minorEastAsia"/>
          <w:szCs w:val="24"/>
        </w:rPr>
      </w:pPr>
      <w:r>
        <w:rPr>
          <w:rFonts w:ascii="方正小标宋_GBK" w:eastAsia="方正小标宋_GBK" w:hAnsi="黑体" w:hint="eastAsia"/>
          <w:sz w:val="28"/>
          <w:szCs w:val="24"/>
        </w:rPr>
        <w:t>五、其他事项</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lastRenderedPageBreak/>
        <w:t>1.本合同未尽事宜，甲乙双方协商解决。协商不成，可向甲方所在地有管辖权的法院起诉。</w:t>
      </w:r>
    </w:p>
    <w:p w:rsidR="00C05FA1" w:rsidRDefault="00776E6D">
      <w:pPr>
        <w:spacing w:after="0" w:line="276" w:lineRule="auto"/>
        <w:ind w:firstLineChars="200" w:firstLine="440"/>
        <w:rPr>
          <w:rFonts w:ascii="宋体" w:eastAsia="宋体" w:hAnsi="宋体"/>
          <w:szCs w:val="24"/>
        </w:rPr>
      </w:pPr>
      <w:r>
        <w:rPr>
          <w:rFonts w:ascii="宋体" w:eastAsia="宋体" w:hAnsi="宋体" w:hint="eastAsia"/>
          <w:szCs w:val="24"/>
        </w:rPr>
        <w:t>2.本合同一式贰份，双方各执一份为凭，效力相同。自双方法定代表人签字盖章之日起生效。</w:t>
      </w:r>
    </w:p>
    <w:p w:rsidR="00C05FA1" w:rsidRDefault="00C05FA1">
      <w:pPr>
        <w:spacing w:after="0" w:line="276" w:lineRule="auto"/>
        <w:ind w:firstLineChars="200" w:firstLine="440"/>
        <w:rPr>
          <w:rFonts w:ascii="宋体" w:eastAsia="宋体" w:hAnsi="宋体"/>
          <w:szCs w:val="24"/>
        </w:rPr>
      </w:pPr>
    </w:p>
    <w:tbl>
      <w:tblPr>
        <w:tblStyle w:val="af6"/>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C05FA1">
        <w:tc>
          <w:tcPr>
            <w:tcW w:w="5103" w:type="dxa"/>
          </w:tcPr>
          <w:p w:rsidR="00C05FA1" w:rsidRDefault="00776E6D">
            <w:pPr>
              <w:rPr>
                <w:rFonts w:cs="Times New Roman"/>
              </w:rPr>
            </w:pPr>
            <w:r>
              <w:rPr>
                <w:rFonts w:ascii="宋体" w:hAnsi="宋体" w:cs="Times New Roman" w:hint="eastAsia"/>
              </w:rPr>
              <w:t>甲方（签章）：厦门大学出版社有限责任公司</w:t>
            </w:r>
            <w:r>
              <w:rPr>
                <w:rFonts w:ascii="宋体" w:hAnsi="宋体" w:cs="Times New Roman" w:hint="eastAsia"/>
              </w:rPr>
              <w:t xml:space="preserve">  </w:t>
            </w:r>
          </w:p>
        </w:tc>
        <w:tc>
          <w:tcPr>
            <w:tcW w:w="4678" w:type="dxa"/>
          </w:tcPr>
          <w:p w:rsidR="00C05FA1" w:rsidRDefault="00776E6D">
            <w:pPr>
              <w:rPr>
                <w:rFonts w:ascii="宋体" w:hAnsi="宋体" w:cs="Times New Roman"/>
              </w:rPr>
            </w:pPr>
            <w:r>
              <w:rPr>
                <w:rFonts w:ascii="宋体" w:hAnsi="宋体" w:cs="Times New Roman" w:hint="eastAsia"/>
              </w:rPr>
              <w:t>乙方（签章）：</w:t>
            </w:r>
            <w:r>
              <w:rPr>
                <w:rFonts w:ascii="宋体" w:hAnsi="宋体" w:cs="Times New Roman" w:hint="eastAsia"/>
              </w:rPr>
              <w:t xml:space="preserve"> </w:t>
            </w:r>
          </w:p>
        </w:tc>
      </w:tr>
      <w:tr w:rsidR="00C05FA1">
        <w:tc>
          <w:tcPr>
            <w:tcW w:w="5103" w:type="dxa"/>
          </w:tcPr>
          <w:p w:rsidR="00C05FA1" w:rsidRDefault="00776E6D">
            <w:pPr>
              <w:rPr>
                <w:rFonts w:cs="Times New Roman"/>
              </w:rPr>
            </w:pPr>
            <w:r>
              <w:rPr>
                <w:rFonts w:ascii="宋体" w:hAnsi="宋体" w:cs="Times New Roman" w:hint="eastAsia"/>
              </w:rPr>
              <w:t>法定代表人：</w:t>
            </w:r>
          </w:p>
        </w:tc>
        <w:tc>
          <w:tcPr>
            <w:tcW w:w="4678" w:type="dxa"/>
          </w:tcPr>
          <w:p w:rsidR="00C05FA1" w:rsidRDefault="00776E6D">
            <w:pPr>
              <w:rPr>
                <w:rFonts w:ascii="宋体" w:hAnsi="宋体" w:cs="Times New Roman"/>
              </w:rPr>
            </w:pPr>
            <w:r>
              <w:rPr>
                <w:rFonts w:ascii="宋体" w:hAnsi="宋体" w:cs="Times New Roman" w:hint="eastAsia"/>
              </w:rPr>
              <w:t>法定代表人：</w:t>
            </w:r>
          </w:p>
        </w:tc>
      </w:tr>
      <w:tr w:rsidR="00C05FA1">
        <w:tc>
          <w:tcPr>
            <w:tcW w:w="5103" w:type="dxa"/>
          </w:tcPr>
          <w:p w:rsidR="00C05FA1" w:rsidRDefault="00776E6D">
            <w:pPr>
              <w:rPr>
                <w:rFonts w:cs="Times New Roman"/>
              </w:rPr>
            </w:pPr>
            <w:r>
              <w:rPr>
                <w:rFonts w:ascii="宋体" w:hAnsi="宋体" w:cs="Times New Roman" w:hint="eastAsia"/>
              </w:rPr>
              <w:t>开户银行：工商银行厦大支行</w:t>
            </w:r>
          </w:p>
        </w:tc>
        <w:tc>
          <w:tcPr>
            <w:tcW w:w="4678" w:type="dxa"/>
          </w:tcPr>
          <w:p w:rsidR="00C05FA1" w:rsidRDefault="00776E6D">
            <w:pPr>
              <w:rPr>
                <w:rFonts w:cs="Times New Roman"/>
                <w:szCs w:val="24"/>
              </w:rPr>
            </w:pPr>
            <w:r>
              <w:rPr>
                <w:rFonts w:ascii="宋体" w:hAnsi="宋体" w:cs="Times New Roman" w:hint="eastAsia"/>
                <w:szCs w:val="24"/>
              </w:rPr>
              <w:t>开户银行：</w:t>
            </w:r>
            <w:r>
              <w:rPr>
                <w:rFonts w:cs="Times New Roman"/>
                <w:szCs w:val="24"/>
              </w:rPr>
              <w:t xml:space="preserve"> </w:t>
            </w:r>
          </w:p>
        </w:tc>
      </w:tr>
      <w:tr w:rsidR="00C05FA1">
        <w:tc>
          <w:tcPr>
            <w:tcW w:w="5103" w:type="dxa"/>
          </w:tcPr>
          <w:p w:rsidR="00C05FA1" w:rsidRDefault="00776E6D">
            <w:pPr>
              <w:rPr>
                <w:rFonts w:cs="Times New Roman"/>
              </w:rPr>
            </w:pPr>
            <w:r>
              <w:rPr>
                <w:rFonts w:ascii="宋体" w:hAnsi="宋体" w:cs="Times New Roman" w:hint="eastAsia"/>
              </w:rPr>
              <w:t>账号：</w:t>
            </w:r>
            <w:r>
              <w:rPr>
                <w:rFonts w:ascii="宋体" w:hAnsi="宋体" w:cs="Times New Roman" w:hint="eastAsia"/>
              </w:rPr>
              <w:t>4100021709024902266</w:t>
            </w:r>
          </w:p>
        </w:tc>
        <w:tc>
          <w:tcPr>
            <w:tcW w:w="4678" w:type="dxa"/>
          </w:tcPr>
          <w:p w:rsidR="00C05FA1" w:rsidRDefault="00776E6D">
            <w:pPr>
              <w:rPr>
                <w:rFonts w:cs="Times New Roman"/>
                <w:szCs w:val="24"/>
              </w:rPr>
            </w:pPr>
            <w:r>
              <w:rPr>
                <w:rFonts w:ascii="宋体" w:hAnsi="宋体" w:cs="Times New Roman" w:hint="eastAsia"/>
                <w:szCs w:val="24"/>
              </w:rPr>
              <w:t>账号：</w:t>
            </w:r>
          </w:p>
        </w:tc>
      </w:tr>
      <w:tr w:rsidR="00C05FA1">
        <w:tc>
          <w:tcPr>
            <w:tcW w:w="5103" w:type="dxa"/>
          </w:tcPr>
          <w:p w:rsidR="00C05FA1" w:rsidRDefault="00776E6D">
            <w:pPr>
              <w:rPr>
                <w:rFonts w:cs="Times New Roman"/>
              </w:rPr>
            </w:pPr>
            <w:r>
              <w:rPr>
                <w:rFonts w:cs="Times New Roman" w:hint="eastAsia"/>
              </w:rPr>
              <w:t>签订日期：</w:t>
            </w:r>
            <w:r>
              <w:rPr>
                <w:rFonts w:cs="Times New Roman" w:hint="eastAsia"/>
              </w:rPr>
              <w:t xml:space="preserve">        </w:t>
            </w:r>
            <w:r>
              <w:rPr>
                <w:rFonts w:cs="Times New Roman" w:hint="eastAsia"/>
              </w:rPr>
              <w:t>年</w:t>
            </w:r>
            <w:r>
              <w:rPr>
                <w:rFonts w:cs="Times New Roman" w:hint="eastAsia"/>
              </w:rPr>
              <w:t xml:space="preserve">     </w:t>
            </w:r>
            <w:r>
              <w:rPr>
                <w:rFonts w:cs="Times New Roman" w:hint="eastAsia"/>
              </w:rPr>
              <w:t>月</w:t>
            </w:r>
            <w:r>
              <w:rPr>
                <w:rFonts w:cs="Times New Roman" w:hint="eastAsia"/>
              </w:rPr>
              <w:t xml:space="preserve">     </w:t>
            </w:r>
            <w:r>
              <w:rPr>
                <w:rFonts w:cs="Times New Roman" w:hint="eastAsia"/>
              </w:rPr>
              <w:t>日</w:t>
            </w:r>
          </w:p>
        </w:tc>
        <w:tc>
          <w:tcPr>
            <w:tcW w:w="4678" w:type="dxa"/>
          </w:tcPr>
          <w:p w:rsidR="00C05FA1" w:rsidRDefault="00776E6D">
            <w:pPr>
              <w:rPr>
                <w:rFonts w:cs="Times New Roman"/>
              </w:rPr>
            </w:pPr>
            <w:r>
              <w:rPr>
                <w:rFonts w:cs="Times New Roman" w:hint="eastAsia"/>
              </w:rPr>
              <w:t>签订日期：</w:t>
            </w:r>
            <w:r>
              <w:rPr>
                <w:rFonts w:cs="Times New Roman" w:hint="eastAsia"/>
              </w:rPr>
              <w:t xml:space="preserve">       </w:t>
            </w:r>
            <w:r>
              <w:rPr>
                <w:rFonts w:cs="Times New Roman" w:hint="eastAsia"/>
              </w:rPr>
              <w:t>年</w:t>
            </w:r>
            <w:r>
              <w:rPr>
                <w:rFonts w:cs="Times New Roman" w:hint="eastAsia"/>
              </w:rPr>
              <w:t xml:space="preserve">     </w:t>
            </w:r>
            <w:r>
              <w:rPr>
                <w:rFonts w:cs="Times New Roman" w:hint="eastAsia"/>
              </w:rPr>
              <w:t>月</w:t>
            </w:r>
            <w:r>
              <w:rPr>
                <w:rFonts w:cs="Times New Roman" w:hint="eastAsia"/>
              </w:rPr>
              <w:t xml:space="preserve">     </w:t>
            </w:r>
            <w:r>
              <w:rPr>
                <w:rFonts w:cs="Times New Roman" w:hint="eastAsia"/>
              </w:rPr>
              <w:t>日</w:t>
            </w:r>
          </w:p>
        </w:tc>
      </w:tr>
    </w:tbl>
    <w:p w:rsidR="00C05FA1" w:rsidRDefault="00C05FA1">
      <w:pPr>
        <w:jc w:val="center"/>
        <w:rPr>
          <w:rFonts w:ascii="黑体" w:eastAsia="黑体" w:hAnsi="黑体"/>
          <w:sz w:val="32"/>
        </w:rPr>
      </w:pPr>
    </w:p>
    <w:p w:rsidR="00C05FA1" w:rsidRDefault="00C05FA1">
      <w:pPr>
        <w:jc w:val="center"/>
        <w:rPr>
          <w:rFonts w:ascii="黑体" w:eastAsia="黑体" w:hAnsi="黑体"/>
          <w:sz w:val="32"/>
        </w:rPr>
      </w:pPr>
    </w:p>
    <w:p w:rsidR="00C05FA1" w:rsidRDefault="00776E6D">
      <w:pPr>
        <w:jc w:val="center"/>
        <w:rPr>
          <w:rFonts w:ascii="黑体" w:eastAsia="黑体" w:hAnsi="黑体"/>
          <w:sz w:val="32"/>
        </w:rPr>
      </w:pPr>
      <w:r>
        <w:rPr>
          <w:rFonts w:ascii="黑体" w:eastAsia="黑体" w:hAnsi="黑体" w:hint="eastAsia"/>
          <w:sz w:val="32"/>
        </w:rPr>
        <w:t>厦门大学出版社纸张寄存协议</w:t>
      </w:r>
    </w:p>
    <w:p w:rsidR="00C05FA1" w:rsidRDefault="00776E6D">
      <w:pPr>
        <w:spacing w:line="360" w:lineRule="auto"/>
        <w:rPr>
          <w:rFonts w:ascii="黑体" w:eastAsia="黑体" w:hAnsi="黑体"/>
          <w:sz w:val="24"/>
        </w:rPr>
      </w:pPr>
      <w:r>
        <w:rPr>
          <w:rFonts w:ascii="黑体" w:eastAsia="黑体" w:hAnsi="黑体" w:hint="eastAsia"/>
          <w:sz w:val="24"/>
        </w:rPr>
        <w:t>甲方：厦门大学出版社有限责任公司</w:t>
      </w:r>
    </w:p>
    <w:p w:rsidR="00C05FA1" w:rsidRDefault="00776E6D">
      <w:pPr>
        <w:spacing w:line="360" w:lineRule="auto"/>
        <w:rPr>
          <w:rFonts w:ascii="黑体" w:eastAsia="黑体" w:hAnsi="黑体"/>
          <w:sz w:val="24"/>
        </w:rPr>
      </w:pPr>
      <w:r>
        <w:rPr>
          <w:rFonts w:ascii="黑体" w:eastAsia="黑体" w:hAnsi="黑体" w:hint="eastAsia"/>
          <w:sz w:val="24"/>
        </w:rPr>
        <w:t>乙方：</w:t>
      </w:r>
    </w:p>
    <w:p w:rsidR="00C05FA1" w:rsidRDefault="00776E6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由于图书出版工作的特殊性，在实际印刷过程中，甲方会不定期采购大批量常用纸张到乙方工厂作为库存以待使用。经甲乙双方协商一致，现就甲方纸张保管问题作以下规定：</w:t>
      </w:r>
    </w:p>
    <w:p w:rsidR="00C05FA1" w:rsidRDefault="00776E6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1.甲方采购的纸张送达乙方厂家后，应由乙方相关负责人签名签收，开出收据并加盖公章寄送至甲方，纸张收据需写明纸张数量、规格、克重、收纸时间、收纸人姓名等相关信息；</w:t>
      </w:r>
    </w:p>
    <w:p w:rsidR="00C05FA1" w:rsidRDefault="00776E6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2.甲方寄存于乙方的纸张，乙方需妥善保管，若因保管不善导致纸张损坏，所造成的经济损失由乙方承担；</w:t>
      </w:r>
    </w:p>
    <w:p w:rsidR="00C05FA1" w:rsidRDefault="00776E6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bookmarkStart w:id="81" w:name="OLE_LINK26"/>
      <w:bookmarkStart w:id="82" w:name="OLE_LINK25"/>
      <w:r>
        <w:rPr>
          <w:rFonts w:asciiTheme="minorEastAsia" w:eastAsiaTheme="minorEastAsia" w:hAnsiTheme="minorEastAsia" w:hint="eastAsia"/>
          <w:sz w:val="24"/>
        </w:rPr>
        <w:t>甲方</w:t>
      </w:r>
      <w:bookmarkEnd w:id="81"/>
      <w:bookmarkEnd w:id="82"/>
      <w:r>
        <w:rPr>
          <w:rFonts w:asciiTheme="minorEastAsia" w:eastAsiaTheme="minorEastAsia" w:hAnsiTheme="minorEastAsia" w:hint="eastAsia"/>
          <w:sz w:val="24"/>
        </w:rPr>
        <w:t>纸张应专纸专用，不得擅自挪用、倒卖、抵押；</w:t>
      </w:r>
    </w:p>
    <w:p w:rsidR="00C05FA1" w:rsidRDefault="00776E6D">
      <w:pPr>
        <w:ind w:firstLineChars="200" w:firstLine="480"/>
      </w:pPr>
      <w:r>
        <w:rPr>
          <w:rFonts w:asciiTheme="minorEastAsia" w:eastAsiaTheme="minorEastAsia" w:hAnsiTheme="minorEastAsia" w:hint="eastAsia"/>
          <w:sz w:val="24"/>
        </w:rPr>
        <w:t>4.</w:t>
      </w:r>
      <w:r>
        <w:rPr>
          <w:rFonts w:ascii="宋体" w:eastAsia="宋体" w:hAnsi="宋体" w:cs="宋体"/>
          <w:sz w:val="24"/>
          <w:szCs w:val="24"/>
          <w:lang w:bidi="ar"/>
        </w:rPr>
        <w:t>甲方出具的纸张调度单已包含纸张加放数，实际生产过程中可能出现纸张用量与调度单不符（多用量或节约量）的情况，双方按甲方出具的纸张调度单进行结算。其中，实际生产中多用的纸张，乙方需按纸张进价向甲方购买；实际生产中节约的纸张，归乙方所有。</w:t>
      </w:r>
    </w:p>
    <w:p w:rsidR="00C05FA1" w:rsidRDefault="00776E6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w:t>
      </w:r>
    </w:p>
    <w:p w:rsidR="00C05FA1" w:rsidRDefault="00776E6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5.每次纸张使用均需有记录，甲方将不定期派专人盘点寄放于乙方工厂的纸张，一旦发现数目不符，双方查找误差原因并协商处理。</w:t>
      </w:r>
    </w:p>
    <w:p w:rsidR="00C05FA1" w:rsidRDefault="00776E6D">
      <w:pPr>
        <w:spacing w:after="0" w:line="360" w:lineRule="auto"/>
        <w:ind w:firstLineChars="200" w:firstLine="440"/>
        <w:rPr>
          <w:rFonts w:asciiTheme="minorEastAsia" w:eastAsiaTheme="minorEastAsia" w:hAnsiTheme="minorEastAsia"/>
          <w:sz w:val="24"/>
          <w:szCs w:val="24"/>
        </w:rPr>
      </w:pPr>
      <w:r>
        <w:rPr>
          <w:rFonts w:ascii="宋体" w:eastAsia="宋体" w:hAnsi="宋体" w:hint="eastAsia"/>
          <w:szCs w:val="24"/>
        </w:rPr>
        <w:t>本合同一式贰份，双方各执一份为凭，效力相同。自双方盖章之日起生效。</w:t>
      </w:r>
    </w:p>
    <w:p w:rsidR="00C05FA1" w:rsidRDefault="00C05FA1">
      <w:pPr>
        <w:spacing w:after="0" w:line="360" w:lineRule="auto"/>
        <w:ind w:firstLineChars="200" w:firstLine="480"/>
        <w:rPr>
          <w:rFonts w:ascii="宋体" w:hAnsi="宋体"/>
          <w:sz w:val="24"/>
          <w:szCs w:val="24"/>
        </w:rPr>
      </w:pPr>
    </w:p>
    <w:p w:rsidR="00C05FA1" w:rsidRDefault="00776E6D">
      <w:pPr>
        <w:spacing w:line="276" w:lineRule="auto"/>
        <w:rPr>
          <w:rFonts w:ascii="宋体" w:hAnsi="宋体"/>
          <w:sz w:val="24"/>
          <w:szCs w:val="24"/>
        </w:rPr>
      </w:pPr>
      <w:r>
        <w:rPr>
          <w:rFonts w:ascii="宋体" w:hAnsi="宋体" w:hint="eastAsia"/>
          <w:sz w:val="24"/>
          <w:szCs w:val="24"/>
        </w:rPr>
        <w:t>甲方：厦门大学出版社有限责任公司</w:t>
      </w:r>
      <w:r>
        <w:rPr>
          <w:rFonts w:ascii="宋体" w:hAnsi="宋体" w:hint="eastAsia"/>
          <w:sz w:val="24"/>
          <w:szCs w:val="24"/>
        </w:rPr>
        <w:t xml:space="preserve">            </w:t>
      </w:r>
      <w:r>
        <w:rPr>
          <w:rFonts w:ascii="宋体" w:hAnsi="宋体" w:hint="eastAsia"/>
          <w:sz w:val="24"/>
          <w:szCs w:val="24"/>
        </w:rPr>
        <w:t>乙方：</w:t>
      </w:r>
    </w:p>
    <w:p w:rsidR="00C05FA1" w:rsidRDefault="00776E6D">
      <w:pPr>
        <w:spacing w:line="276" w:lineRule="auto"/>
        <w:rPr>
          <w:rFonts w:ascii="宋体" w:hAnsi="宋体"/>
          <w:sz w:val="24"/>
          <w:szCs w:val="24"/>
        </w:rPr>
      </w:pPr>
      <w:r>
        <w:rPr>
          <w:rFonts w:ascii="宋体" w:hAnsi="宋体" w:hint="eastAsia"/>
          <w:sz w:val="24"/>
          <w:szCs w:val="24"/>
        </w:rPr>
        <w:t>盖章：</w:t>
      </w:r>
      <w:r>
        <w:rPr>
          <w:rFonts w:ascii="宋体" w:hAnsi="宋体" w:hint="eastAsia"/>
          <w:sz w:val="24"/>
          <w:szCs w:val="24"/>
        </w:rPr>
        <w:t xml:space="preserve">                                      </w:t>
      </w:r>
      <w:r>
        <w:rPr>
          <w:rFonts w:ascii="宋体" w:hAnsi="宋体" w:hint="eastAsia"/>
          <w:sz w:val="24"/>
          <w:szCs w:val="24"/>
        </w:rPr>
        <w:t>盖章：</w:t>
      </w:r>
    </w:p>
    <w:bookmarkEnd w:id="1"/>
    <w:p w:rsidR="00C05FA1" w:rsidRDefault="00776E6D">
      <w:pPr>
        <w:adjustRightInd/>
        <w:snapToGrid/>
        <w:spacing w:after="0" w:line="276" w:lineRule="auto"/>
        <w:rPr>
          <w:rFonts w:ascii="宋体" w:hAnsi="宋体"/>
          <w:sz w:val="24"/>
          <w:szCs w:val="24"/>
        </w:rPr>
      </w:pPr>
      <w:r>
        <w:rPr>
          <w:rFonts w:ascii="宋体" w:hAnsi="宋体" w:hint="eastAsia"/>
          <w:sz w:val="24"/>
          <w:szCs w:val="24"/>
        </w:rPr>
        <w:t>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C05FA1" w:rsidRDefault="00C05FA1">
      <w:pPr>
        <w:adjustRightInd/>
        <w:snapToGrid/>
        <w:spacing w:after="0" w:line="276" w:lineRule="auto"/>
        <w:rPr>
          <w:rFonts w:ascii="宋体" w:hAnsi="宋体"/>
          <w:sz w:val="24"/>
          <w:szCs w:val="24"/>
        </w:rPr>
      </w:pPr>
    </w:p>
    <w:sectPr w:rsidR="00C05FA1">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F0A" w:rsidRDefault="001B0F0A">
      <w:pPr>
        <w:spacing w:after="0"/>
      </w:pPr>
      <w:r>
        <w:separator/>
      </w:r>
    </w:p>
  </w:endnote>
  <w:endnote w:type="continuationSeparator" w:id="0">
    <w:p w:rsidR="001B0F0A" w:rsidRDefault="001B0F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_GBK">
    <w:altName w:val="微软雅黑"/>
    <w:panose1 w:val="03000509000000000000"/>
    <w:charset w:val="86"/>
    <w:family w:val="script"/>
    <w:pitch w:val="fixed"/>
    <w:sig w:usb0="00000001" w:usb1="080E0000" w:usb2="00000010" w:usb3="00000000" w:csb0="00040000" w:csb1="00000000"/>
  </w:font>
  <w:font w:name="Adobe 黑体 Std R">
    <w:panose1 w:val="020B0400000000000000"/>
    <w:charset w:val="86"/>
    <w:family w:val="swiss"/>
    <w:pitch w:val="default"/>
    <w:sig w:usb0="00000001" w:usb1="0A0F1810" w:usb2="00000016" w:usb3="00000000" w:csb0="0006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1" w:rsidRDefault="00C05FA1">
    <w:pPr>
      <w:pStyle w:val="ae"/>
      <w:jc w:val="center"/>
    </w:pPr>
  </w:p>
  <w:p w:rsidR="00C05FA1" w:rsidRDefault="00C05FA1">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84206"/>
    </w:sdtPr>
    <w:sdtEndPr/>
    <w:sdtContent>
      <w:p w:rsidR="00C05FA1" w:rsidRDefault="00776E6D">
        <w:pPr>
          <w:pStyle w:val="ae"/>
          <w:jc w:val="center"/>
        </w:pPr>
        <w:r>
          <w:fldChar w:fldCharType="begin"/>
        </w:r>
        <w:r>
          <w:instrText xml:space="preserve"> PAGE   \* MERGEFORMAT </w:instrText>
        </w:r>
        <w:r>
          <w:fldChar w:fldCharType="separate"/>
        </w:r>
        <w:r w:rsidR="005C521E" w:rsidRPr="005C521E">
          <w:rPr>
            <w:noProof/>
            <w:lang w:val="zh-CN"/>
          </w:rPr>
          <w:t>1</w:t>
        </w:r>
        <w:r>
          <w:rPr>
            <w:lang w:val="zh-CN"/>
          </w:rPr>
          <w:fldChar w:fldCharType="end"/>
        </w:r>
      </w:p>
    </w:sdtContent>
  </w:sdt>
  <w:p w:rsidR="00C05FA1" w:rsidRDefault="00C05FA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F0A" w:rsidRDefault="001B0F0A">
      <w:pPr>
        <w:spacing w:after="0"/>
      </w:pPr>
      <w:r>
        <w:separator/>
      </w:r>
    </w:p>
  </w:footnote>
  <w:footnote w:type="continuationSeparator" w:id="0">
    <w:p w:rsidR="001B0F0A" w:rsidRDefault="001B0F0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1" w:rsidRDefault="00C05FA1">
    <w:pPr>
      <w:ind w:left="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MzVlYTkxMWQ1NTJlNWRhNWE4ODcwMTQ5NWJlNzcifQ=="/>
  </w:docVars>
  <w:rsids>
    <w:rsidRoot w:val="006F1F30"/>
    <w:rsid w:val="00003CA6"/>
    <w:rsid w:val="000065C8"/>
    <w:rsid w:val="000105C3"/>
    <w:rsid w:val="00011568"/>
    <w:rsid w:val="00012196"/>
    <w:rsid w:val="00014F06"/>
    <w:rsid w:val="00015F20"/>
    <w:rsid w:val="00021E9E"/>
    <w:rsid w:val="00021FB6"/>
    <w:rsid w:val="00023848"/>
    <w:rsid w:val="000240C6"/>
    <w:rsid w:val="00027969"/>
    <w:rsid w:val="000422E4"/>
    <w:rsid w:val="00045353"/>
    <w:rsid w:val="00055BA1"/>
    <w:rsid w:val="000574B0"/>
    <w:rsid w:val="00072381"/>
    <w:rsid w:val="000740AA"/>
    <w:rsid w:val="000777AD"/>
    <w:rsid w:val="0008451C"/>
    <w:rsid w:val="00093846"/>
    <w:rsid w:val="0009509A"/>
    <w:rsid w:val="000959A9"/>
    <w:rsid w:val="00096240"/>
    <w:rsid w:val="000A0D5C"/>
    <w:rsid w:val="000A296E"/>
    <w:rsid w:val="000A39EF"/>
    <w:rsid w:val="000A40D6"/>
    <w:rsid w:val="000A6CF1"/>
    <w:rsid w:val="000B6F08"/>
    <w:rsid w:val="000B7CA2"/>
    <w:rsid w:val="000B7E85"/>
    <w:rsid w:val="000C7929"/>
    <w:rsid w:val="000C7DE1"/>
    <w:rsid w:val="000D1866"/>
    <w:rsid w:val="000E1140"/>
    <w:rsid w:val="000E146A"/>
    <w:rsid w:val="000E22FD"/>
    <w:rsid w:val="000F0465"/>
    <w:rsid w:val="000F065D"/>
    <w:rsid w:val="001005BE"/>
    <w:rsid w:val="00111EA7"/>
    <w:rsid w:val="00115B05"/>
    <w:rsid w:val="00121957"/>
    <w:rsid w:val="00134FB3"/>
    <w:rsid w:val="00137100"/>
    <w:rsid w:val="00141585"/>
    <w:rsid w:val="00143020"/>
    <w:rsid w:val="00143A70"/>
    <w:rsid w:val="00145BCD"/>
    <w:rsid w:val="00145F0E"/>
    <w:rsid w:val="001526C6"/>
    <w:rsid w:val="0015634B"/>
    <w:rsid w:val="00157B6B"/>
    <w:rsid w:val="00157D55"/>
    <w:rsid w:val="001636A7"/>
    <w:rsid w:val="001730B7"/>
    <w:rsid w:val="00173F42"/>
    <w:rsid w:val="00175B54"/>
    <w:rsid w:val="0018182D"/>
    <w:rsid w:val="00185EC9"/>
    <w:rsid w:val="00186AF3"/>
    <w:rsid w:val="00196A76"/>
    <w:rsid w:val="001B0F0A"/>
    <w:rsid w:val="001B1621"/>
    <w:rsid w:val="001B2B43"/>
    <w:rsid w:val="001B5530"/>
    <w:rsid w:val="001C2611"/>
    <w:rsid w:val="001C4F27"/>
    <w:rsid w:val="001D16BC"/>
    <w:rsid w:val="001E3592"/>
    <w:rsid w:val="001E716A"/>
    <w:rsid w:val="001F16BF"/>
    <w:rsid w:val="001F24F2"/>
    <w:rsid w:val="001F5AB6"/>
    <w:rsid w:val="001F5EF7"/>
    <w:rsid w:val="0020002A"/>
    <w:rsid w:val="00201C84"/>
    <w:rsid w:val="002078F8"/>
    <w:rsid w:val="00213637"/>
    <w:rsid w:val="00216CEB"/>
    <w:rsid w:val="00216DC1"/>
    <w:rsid w:val="00222C2A"/>
    <w:rsid w:val="0022442C"/>
    <w:rsid w:val="00230D00"/>
    <w:rsid w:val="0024016A"/>
    <w:rsid w:val="00242895"/>
    <w:rsid w:val="00242F6C"/>
    <w:rsid w:val="002521E1"/>
    <w:rsid w:val="00277F6A"/>
    <w:rsid w:val="00282CDC"/>
    <w:rsid w:val="002A00FD"/>
    <w:rsid w:val="002B6E6C"/>
    <w:rsid w:val="002C2DC2"/>
    <w:rsid w:val="002C3023"/>
    <w:rsid w:val="002C5901"/>
    <w:rsid w:val="002D2193"/>
    <w:rsid w:val="002D2B36"/>
    <w:rsid w:val="002D68EF"/>
    <w:rsid w:val="002E0E07"/>
    <w:rsid w:val="002E4E2C"/>
    <w:rsid w:val="002F0ECE"/>
    <w:rsid w:val="002F10B2"/>
    <w:rsid w:val="002F12B3"/>
    <w:rsid w:val="002F5E04"/>
    <w:rsid w:val="002F60B7"/>
    <w:rsid w:val="003000CA"/>
    <w:rsid w:val="00310ABE"/>
    <w:rsid w:val="003139EF"/>
    <w:rsid w:val="0033069D"/>
    <w:rsid w:val="00330A3F"/>
    <w:rsid w:val="00343D2A"/>
    <w:rsid w:val="00347478"/>
    <w:rsid w:val="00350C23"/>
    <w:rsid w:val="00351E30"/>
    <w:rsid w:val="00351F79"/>
    <w:rsid w:val="003554AF"/>
    <w:rsid w:val="00363F54"/>
    <w:rsid w:val="00364DA9"/>
    <w:rsid w:val="0036580F"/>
    <w:rsid w:val="00366B6C"/>
    <w:rsid w:val="00366DAC"/>
    <w:rsid w:val="0036798F"/>
    <w:rsid w:val="00371203"/>
    <w:rsid w:val="00375EA8"/>
    <w:rsid w:val="00377848"/>
    <w:rsid w:val="0038136A"/>
    <w:rsid w:val="0038593F"/>
    <w:rsid w:val="00390CF8"/>
    <w:rsid w:val="003968D3"/>
    <w:rsid w:val="003A5259"/>
    <w:rsid w:val="003B6F79"/>
    <w:rsid w:val="003C3D59"/>
    <w:rsid w:val="003D7633"/>
    <w:rsid w:val="003E4326"/>
    <w:rsid w:val="003E5F9B"/>
    <w:rsid w:val="003F01C1"/>
    <w:rsid w:val="003F70AD"/>
    <w:rsid w:val="0040289C"/>
    <w:rsid w:val="00404B77"/>
    <w:rsid w:val="00411AA1"/>
    <w:rsid w:val="00415A6E"/>
    <w:rsid w:val="004256FA"/>
    <w:rsid w:val="00425F19"/>
    <w:rsid w:val="00433685"/>
    <w:rsid w:val="00433F9B"/>
    <w:rsid w:val="00434431"/>
    <w:rsid w:val="004345F4"/>
    <w:rsid w:val="00436FD5"/>
    <w:rsid w:val="00437BBA"/>
    <w:rsid w:val="00437D45"/>
    <w:rsid w:val="0044413B"/>
    <w:rsid w:val="00444379"/>
    <w:rsid w:val="0044475D"/>
    <w:rsid w:val="00454812"/>
    <w:rsid w:val="00471005"/>
    <w:rsid w:val="00473DB2"/>
    <w:rsid w:val="004764FF"/>
    <w:rsid w:val="00476FC3"/>
    <w:rsid w:val="004812E2"/>
    <w:rsid w:val="00490D76"/>
    <w:rsid w:val="004926F2"/>
    <w:rsid w:val="00493638"/>
    <w:rsid w:val="0049484C"/>
    <w:rsid w:val="004A7256"/>
    <w:rsid w:val="004B3DEC"/>
    <w:rsid w:val="004B57DB"/>
    <w:rsid w:val="004C05C5"/>
    <w:rsid w:val="004C1B52"/>
    <w:rsid w:val="004C312D"/>
    <w:rsid w:val="004D1F96"/>
    <w:rsid w:val="004D36C1"/>
    <w:rsid w:val="004D60F8"/>
    <w:rsid w:val="004D6928"/>
    <w:rsid w:val="004D6D15"/>
    <w:rsid w:val="004E249C"/>
    <w:rsid w:val="004E7DBC"/>
    <w:rsid w:val="004F380D"/>
    <w:rsid w:val="004F4C0F"/>
    <w:rsid w:val="0052048A"/>
    <w:rsid w:val="0052364C"/>
    <w:rsid w:val="00527AE1"/>
    <w:rsid w:val="005304FB"/>
    <w:rsid w:val="00530F07"/>
    <w:rsid w:val="00536AD3"/>
    <w:rsid w:val="00542243"/>
    <w:rsid w:val="005430BD"/>
    <w:rsid w:val="00546344"/>
    <w:rsid w:val="00550F01"/>
    <w:rsid w:val="00553DF0"/>
    <w:rsid w:val="00557C89"/>
    <w:rsid w:val="00557DA6"/>
    <w:rsid w:val="00560DF9"/>
    <w:rsid w:val="005711AA"/>
    <w:rsid w:val="0057344D"/>
    <w:rsid w:val="005868AA"/>
    <w:rsid w:val="005905A2"/>
    <w:rsid w:val="00590C41"/>
    <w:rsid w:val="00591114"/>
    <w:rsid w:val="005936BD"/>
    <w:rsid w:val="005A0024"/>
    <w:rsid w:val="005A1C63"/>
    <w:rsid w:val="005A315C"/>
    <w:rsid w:val="005B1BFB"/>
    <w:rsid w:val="005C1C29"/>
    <w:rsid w:val="005C2493"/>
    <w:rsid w:val="005C3321"/>
    <w:rsid w:val="005C521E"/>
    <w:rsid w:val="005D3024"/>
    <w:rsid w:val="005D53AE"/>
    <w:rsid w:val="005D5D4F"/>
    <w:rsid w:val="005D6FF3"/>
    <w:rsid w:val="005E5E6D"/>
    <w:rsid w:val="005F1B3A"/>
    <w:rsid w:val="0061026D"/>
    <w:rsid w:val="006117AC"/>
    <w:rsid w:val="00615471"/>
    <w:rsid w:val="00623148"/>
    <w:rsid w:val="00632EB4"/>
    <w:rsid w:val="0064178D"/>
    <w:rsid w:val="00644AEF"/>
    <w:rsid w:val="00644D5D"/>
    <w:rsid w:val="00644D87"/>
    <w:rsid w:val="00645890"/>
    <w:rsid w:val="00645E06"/>
    <w:rsid w:val="00647370"/>
    <w:rsid w:val="00652482"/>
    <w:rsid w:val="00657A2C"/>
    <w:rsid w:val="00667C51"/>
    <w:rsid w:val="00670711"/>
    <w:rsid w:val="00676759"/>
    <w:rsid w:val="006814F6"/>
    <w:rsid w:val="00682A01"/>
    <w:rsid w:val="00683399"/>
    <w:rsid w:val="00690F73"/>
    <w:rsid w:val="00694ED6"/>
    <w:rsid w:val="006A4DCB"/>
    <w:rsid w:val="006A57E7"/>
    <w:rsid w:val="006A6589"/>
    <w:rsid w:val="006B1110"/>
    <w:rsid w:val="006B5744"/>
    <w:rsid w:val="006C16E3"/>
    <w:rsid w:val="006C30CA"/>
    <w:rsid w:val="006D74B6"/>
    <w:rsid w:val="006E35C9"/>
    <w:rsid w:val="006F1F30"/>
    <w:rsid w:val="007014CD"/>
    <w:rsid w:val="00711F39"/>
    <w:rsid w:val="00711F68"/>
    <w:rsid w:val="00730700"/>
    <w:rsid w:val="00730D1F"/>
    <w:rsid w:val="0073515E"/>
    <w:rsid w:val="00735964"/>
    <w:rsid w:val="007439D0"/>
    <w:rsid w:val="00745BD9"/>
    <w:rsid w:val="00761C5D"/>
    <w:rsid w:val="007641E6"/>
    <w:rsid w:val="00764E71"/>
    <w:rsid w:val="0076736D"/>
    <w:rsid w:val="00775346"/>
    <w:rsid w:val="00776E6D"/>
    <w:rsid w:val="007837E0"/>
    <w:rsid w:val="007912BD"/>
    <w:rsid w:val="00794C91"/>
    <w:rsid w:val="00794F55"/>
    <w:rsid w:val="007A0DC2"/>
    <w:rsid w:val="007A79BC"/>
    <w:rsid w:val="007B0C20"/>
    <w:rsid w:val="007D2EC6"/>
    <w:rsid w:val="007E7379"/>
    <w:rsid w:val="007F0F26"/>
    <w:rsid w:val="007F160D"/>
    <w:rsid w:val="007F1BA8"/>
    <w:rsid w:val="007F3337"/>
    <w:rsid w:val="007F501E"/>
    <w:rsid w:val="007F756C"/>
    <w:rsid w:val="00800788"/>
    <w:rsid w:val="00803B80"/>
    <w:rsid w:val="00803EFA"/>
    <w:rsid w:val="00804022"/>
    <w:rsid w:val="008078BF"/>
    <w:rsid w:val="00813059"/>
    <w:rsid w:val="00820755"/>
    <w:rsid w:val="0083064D"/>
    <w:rsid w:val="00831C56"/>
    <w:rsid w:val="00832686"/>
    <w:rsid w:val="00833EE0"/>
    <w:rsid w:val="00846795"/>
    <w:rsid w:val="008515FA"/>
    <w:rsid w:val="0086093E"/>
    <w:rsid w:val="00862247"/>
    <w:rsid w:val="00862F59"/>
    <w:rsid w:val="0087650C"/>
    <w:rsid w:val="0087715B"/>
    <w:rsid w:val="00883CBC"/>
    <w:rsid w:val="00887821"/>
    <w:rsid w:val="00887C09"/>
    <w:rsid w:val="00887FC8"/>
    <w:rsid w:val="00894168"/>
    <w:rsid w:val="008968A4"/>
    <w:rsid w:val="008A1C91"/>
    <w:rsid w:val="008B0ECB"/>
    <w:rsid w:val="008B67C1"/>
    <w:rsid w:val="008B7784"/>
    <w:rsid w:val="008C07F4"/>
    <w:rsid w:val="008C50A1"/>
    <w:rsid w:val="008D7596"/>
    <w:rsid w:val="008E6ABC"/>
    <w:rsid w:val="008F12FF"/>
    <w:rsid w:val="008F561B"/>
    <w:rsid w:val="00901236"/>
    <w:rsid w:val="00907CD4"/>
    <w:rsid w:val="00920471"/>
    <w:rsid w:val="00920D29"/>
    <w:rsid w:val="00920DDC"/>
    <w:rsid w:val="00927DA7"/>
    <w:rsid w:val="0093196B"/>
    <w:rsid w:val="00941225"/>
    <w:rsid w:val="009439B5"/>
    <w:rsid w:val="00950984"/>
    <w:rsid w:val="009532CE"/>
    <w:rsid w:val="00961FD9"/>
    <w:rsid w:val="00970EF3"/>
    <w:rsid w:val="00971C01"/>
    <w:rsid w:val="00973A0B"/>
    <w:rsid w:val="00973D82"/>
    <w:rsid w:val="009767A2"/>
    <w:rsid w:val="00977C4C"/>
    <w:rsid w:val="009836B0"/>
    <w:rsid w:val="00983FF6"/>
    <w:rsid w:val="009920FD"/>
    <w:rsid w:val="00994C28"/>
    <w:rsid w:val="009A49A2"/>
    <w:rsid w:val="009B11EF"/>
    <w:rsid w:val="009B2147"/>
    <w:rsid w:val="009B5D3C"/>
    <w:rsid w:val="009C115F"/>
    <w:rsid w:val="009C127C"/>
    <w:rsid w:val="009D32FF"/>
    <w:rsid w:val="009D39A2"/>
    <w:rsid w:val="009D7171"/>
    <w:rsid w:val="009F1045"/>
    <w:rsid w:val="009F3105"/>
    <w:rsid w:val="009F3E39"/>
    <w:rsid w:val="00A034A5"/>
    <w:rsid w:val="00A03635"/>
    <w:rsid w:val="00A15741"/>
    <w:rsid w:val="00A176F4"/>
    <w:rsid w:val="00A21C15"/>
    <w:rsid w:val="00A22D8D"/>
    <w:rsid w:val="00A232EF"/>
    <w:rsid w:val="00A26216"/>
    <w:rsid w:val="00A26F02"/>
    <w:rsid w:val="00A27535"/>
    <w:rsid w:val="00A32747"/>
    <w:rsid w:val="00A32CE7"/>
    <w:rsid w:val="00A37CD3"/>
    <w:rsid w:val="00A44499"/>
    <w:rsid w:val="00A50032"/>
    <w:rsid w:val="00A50793"/>
    <w:rsid w:val="00A51C1B"/>
    <w:rsid w:val="00A5704F"/>
    <w:rsid w:val="00A7758E"/>
    <w:rsid w:val="00A8793A"/>
    <w:rsid w:val="00A941E9"/>
    <w:rsid w:val="00A94F90"/>
    <w:rsid w:val="00A95F30"/>
    <w:rsid w:val="00A97719"/>
    <w:rsid w:val="00A97ACC"/>
    <w:rsid w:val="00AA2FF1"/>
    <w:rsid w:val="00AB34DA"/>
    <w:rsid w:val="00AC43C2"/>
    <w:rsid w:val="00AC5DAB"/>
    <w:rsid w:val="00AC79DD"/>
    <w:rsid w:val="00AD12D9"/>
    <w:rsid w:val="00AD3F60"/>
    <w:rsid w:val="00AD4181"/>
    <w:rsid w:val="00AE2E57"/>
    <w:rsid w:val="00AE36EE"/>
    <w:rsid w:val="00AE736F"/>
    <w:rsid w:val="00AF5624"/>
    <w:rsid w:val="00B023A5"/>
    <w:rsid w:val="00B20FCB"/>
    <w:rsid w:val="00B248C1"/>
    <w:rsid w:val="00B41417"/>
    <w:rsid w:val="00B44DD4"/>
    <w:rsid w:val="00B460A5"/>
    <w:rsid w:val="00B52440"/>
    <w:rsid w:val="00B52A2D"/>
    <w:rsid w:val="00B60FEB"/>
    <w:rsid w:val="00B62C7C"/>
    <w:rsid w:val="00B85630"/>
    <w:rsid w:val="00B8708F"/>
    <w:rsid w:val="00B92A32"/>
    <w:rsid w:val="00BA34D6"/>
    <w:rsid w:val="00BA4C51"/>
    <w:rsid w:val="00BA53FB"/>
    <w:rsid w:val="00BA7D28"/>
    <w:rsid w:val="00BB4E44"/>
    <w:rsid w:val="00BC021A"/>
    <w:rsid w:val="00BC11A5"/>
    <w:rsid w:val="00BD184D"/>
    <w:rsid w:val="00BE31C1"/>
    <w:rsid w:val="00BE3F6F"/>
    <w:rsid w:val="00BE476D"/>
    <w:rsid w:val="00BF508F"/>
    <w:rsid w:val="00BF5EC4"/>
    <w:rsid w:val="00BF5EF2"/>
    <w:rsid w:val="00C018E3"/>
    <w:rsid w:val="00C05FA1"/>
    <w:rsid w:val="00C06F59"/>
    <w:rsid w:val="00C11CBB"/>
    <w:rsid w:val="00C16EB1"/>
    <w:rsid w:val="00C21C07"/>
    <w:rsid w:val="00C2218B"/>
    <w:rsid w:val="00C22D33"/>
    <w:rsid w:val="00C2442E"/>
    <w:rsid w:val="00C24C3D"/>
    <w:rsid w:val="00C25D92"/>
    <w:rsid w:val="00C34E8F"/>
    <w:rsid w:val="00C41D26"/>
    <w:rsid w:val="00C44F53"/>
    <w:rsid w:val="00C504AD"/>
    <w:rsid w:val="00C50609"/>
    <w:rsid w:val="00C520CE"/>
    <w:rsid w:val="00C54C63"/>
    <w:rsid w:val="00C55E60"/>
    <w:rsid w:val="00C56DBC"/>
    <w:rsid w:val="00C71579"/>
    <w:rsid w:val="00C75CC2"/>
    <w:rsid w:val="00C76810"/>
    <w:rsid w:val="00C7731B"/>
    <w:rsid w:val="00C80AD9"/>
    <w:rsid w:val="00C86877"/>
    <w:rsid w:val="00C916B4"/>
    <w:rsid w:val="00C9481F"/>
    <w:rsid w:val="00C97896"/>
    <w:rsid w:val="00CB099B"/>
    <w:rsid w:val="00CB0B80"/>
    <w:rsid w:val="00CB0F39"/>
    <w:rsid w:val="00CB39EC"/>
    <w:rsid w:val="00CB7A9F"/>
    <w:rsid w:val="00CC0BA5"/>
    <w:rsid w:val="00CC6C1A"/>
    <w:rsid w:val="00CD481D"/>
    <w:rsid w:val="00CE449E"/>
    <w:rsid w:val="00CF103A"/>
    <w:rsid w:val="00D02F89"/>
    <w:rsid w:val="00D11F9A"/>
    <w:rsid w:val="00D137EE"/>
    <w:rsid w:val="00D16C27"/>
    <w:rsid w:val="00D1767D"/>
    <w:rsid w:val="00D238A2"/>
    <w:rsid w:val="00D2779F"/>
    <w:rsid w:val="00D34854"/>
    <w:rsid w:val="00D43791"/>
    <w:rsid w:val="00D43FD9"/>
    <w:rsid w:val="00D57C19"/>
    <w:rsid w:val="00D6078E"/>
    <w:rsid w:val="00D62F65"/>
    <w:rsid w:val="00D646E5"/>
    <w:rsid w:val="00D65008"/>
    <w:rsid w:val="00D65867"/>
    <w:rsid w:val="00D71791"/>
    <w:rsid w:val="00D7275E"/>
    <w:rsid w:val="00D731FF"/>
    <w:rsid w:val="00D75285"/>
    <w:rsid w:val="00D81926"/>
    <w:rsid w:val="00D844D1"/>
    <w:rsid w:val="00D90BD0"/>
    <w:rsid w:val="00D9468C"/>
    <w:rsid w:val="00D9479D"/>
    <w:rsid w:val="00D95DD7"/>
    <w:rsid w:val="00DA0B7F"/>
    <w:rsid w:val="00DA4935"/>
    <w:rsid w:val="00DB5262"/>
    <w:rsid w:val="00DB6441"/>
    <w:rsid w:val="00DB69F4"/>
    <w:rsid w:val="00DC29DE"/>
    <w:rsid w:val="00DC5329"/>
    <w:rsid w:val="00DC7C06"/>
    <w:rsid w:val="00DC7FFB"/>
    <w:rsid w:val="00DD5257"/>
    <w:rsid w:val="00DD7CF5"/>
    <w:rsid w:val="00DE7BF2"/>
    <w:rsid w:val="00DE7DE0"/>
    <w:rsid w:val="00DF00FD"/>
    <w:rsid w:val="00DF42D5"/>
    <w:rsid w:val="00DF5498"/>
    <w:rsid w:val="00DF7268"/>
    <w:rsid w:val="00E06876"/>
    <w:rsid w:val="00E114D4"/>
    <w:rsid w:val="00E16428"/>
    <w:rsid w:val="00E16553"/>
    <w:rsid w:val="00E1767A"/>
    <w:rsid w:val="00E23DC2"/>
    <w:rsid w:val="00E26C30"/>
    <w:rsid w:val="00E26E01"/>
    <w:rsid w:val="00E2763D"/>
    <w:rsid w:val="00E30AB7"/>
    <w:rsid w:val="00E30F1A"/>
    <w:rsid w:val="00E34846"/>
    <w:rsid w:val="00E35BB1"/>
    <w:rsid w:val="00E65F1A"/>
    <w:rsid w:val="00E6750F"/>
    <w:rsid w:val="00E72B40"/>
    <w:rsid w:val="00E764C6"/>
    <w:rsid w:val="00E80201"/>
    <w:rsid w:val="00E811A6"/>
    <w:rsid w:val="00E81B5C"/>
    <w:rsid w:val="00E8321E"/>
    <w:rsid w:val="00E90B95"/>
    <w:rsid w:val="00E95069"/>
    <w:rsid w:val="00EA0FAD"/>
    <w:rsid w:val="00EA7B49"/>
    <w:rsid w:val="00EB4456"/>
    <w:rsid w:val="00EC0A0B"/>
    <w:rsid w:val="00EC360F"/>
    <w:rsid w:val="00ED35FF"/>
    <w:rsid w:val="00ED6580"/>
    <w:rsid w:val="00EE1AED"/>
    <w:rsid w:val="00EE6A86"/>
    <w:rsid w:val="00EF264C"/>
    <w:rsid w:val="00EF2B61"/>
    <w:rsid w:val="00F0155C"/>
    <w:rsid w:val="00F0722F"/>
    <w:rsid w:val="00F07A17"/>
    <w:rsid w:val="00F07F27"/>
    <w:rsid w:val="00F109F0"/>
    <w:rsid w:val="00F17972"/>
    <w:rsid w:val="00F275A3"/>
    <w:rsid w:val="00F2777A"/>
    <w:rsid w:val="00F27E4B"/>
    <w:rsid w:val="00F31111"/>
    <w:rsid w:val="00F41612"/>
    <w:rsid w:val="00F43C8C"/>
    <w:rsid w:val="00F44092"/>
    <w:rsid w:val="00F536C0"/>
    <w:rsid w:val="00F54163"/>
    <w:rsid w:val="00F55895"/>
    <w:rsid w:val="00F65C8E"/>
    <w:rsid w:val="00F74497"/>
    <w:rsid w:val="00F76B59"/>
    <w:rsid w:val="00F810B8"/>
    <w:rsid w:val="00FA01F7"/>
    <w:rsid w:val="00FA206B"/>
    <w:rsid w:val="00FA2BFB"/>
    <w:rsid w:val="00FA2ED8"/>
    <w:rsid w:val="00FA70F9"/>
    <w:rsid w:val="00FC4282"/>
    <w:rsid w:val="00FD64ED"/>
    <w:rsid w:val="00FE7ED4"/>
    <w:rsid w:val="035166A0"/>
    <w:rsid w:val="087B184D"/>
    <w:rsid w:val="10FB13B5"/>
    <w:rsid w:val="152B37E0"/>
    <w:rsid w:val="15601EC7"/>
    <w:rsid w:val="16E6314C"/>
    <w:rsid w:val="18DA3913"/>
    <w:rsid w:val="1E4B5BF4"/>
    <w:rsid w:val="1FED72F9"/>
    <w:rsid w:val="21816271"/>
    <w:rsid w:val="26D7072F"/>
    <w:rsid w:val="29B82CD9"/>
    <w:rsid w:val="29CF1771"/>
    <w:rsid w:val="2BB16928"/>
    <w:rsid w:val="302C7509"/>
    <w:rsid w:val="30950AF6"/>
    <w:rsid w:val="3EED6BC1"/>
    <w:rsid w:val="4E755056"/>
    <w:rsid w:val="4FD2363E"/>
    <w:rsid w:val="506930BF"/>
    <w:rsid w:val="518B3C51"/>
    <w:rsid w:val="5AAC147F"/>
    <w:rsid w:val="62E55633"/>
    <w:rsid w:val="6A1F6522"/>
    <w:rsid w:val="777B0693"/>
    <w:rsid w:val="7870567F"/>
    <w:rsid w:val="7963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86D80F"/>
  <w15:docId w15:val="{649290B2-B6AE-4C2D-A343-27597166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0"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widowControl w:val="0"/>
      <w:topLinePunct/>
      <w:adjustRightInd/>
      <w:spacing w:beforeLines="100" w:afterLines="100" w:line="360" w:lineRule="auto"/>
      <w:ind w:firstLineChars="200" w:firstLine="200"/>
      <w:jc w:val="both"/>
      <w:outlineLvl w:val="1"/>
    </w:pPr>
    <w:rPr>
      <w:rFonts w:ascii="Cambria" w:eastAsia="宋体" w:hAnsi="Cambria"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widowControl w:val="0"/>
      <w:topLinePunct/>
      <w:adjustRightInd/>
      <w:snapToGrid/>
      <w:spacing w:before="120" w:after="120"/>
      <w:outlineLvl w:val="3"/>
    </w:pPr>
    <w:rPr>
      <w:rFonts w:ascii="Arial" w:eastAsia="黑体" w:hAnsi="Arial" w:cs="Times New Roman"/>
      <w:sz w:val="24"/>
      <w:szCs w:val="20"/>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pacing w:after="0"/>
      <w:ind w:left="1320"/>
    </w:pPr>
    <w:rPr>
      <w:rFonts w:asciiTheme="minorHAnsi" w:hAnsiTheme="minorHAnsi"/>
      <w:sz w:val="18"/>
      <w:szCs w:val="18"/>
    </w:rPr>
  </w:style>
  <w:style w:type="paragraph" w:styleId="a3">
    <w:name w:val="annotation text"/>
    <w:basedOn w:val="a"/>
    <w:link w:val="a4"/>
    <w:uiPriority w:val="99"/>
    <w:unhideWhenUsed/>
    <w:qFormat/>
    <w:pPr>
      <w:widowControl w:val="0"/>
      <w:topLinePunct/>
      <w:adjustRightInd/>
      <w:snapToGrid/>
      <w:spacing w:after="0" w:line="360" w:lineRule="auto"/>
      <w:ind w:firstLineChars="200" w:firstLine="200"/>
    </w:pPr>
    <w:rPr>
      <w:rFonts w:ascii="Times New Roman" w:eastAsia="仿宋_GB2312" w:hAnsi="Times New Roman"/>
      <w:kern w:val="2"/>
      <w:sz w:val="28"/>
      <w:szCs w:val="24"/>
    </w:rPr>
  </w:style>
  <w:style w:type="paragraph" w:styleId="a5">
    <w:name w:val="Body Text Indent"/>
    <w:basedOn w:val="a"/>
    <w:link w:val="a6"/>
    <w:semiHidden/>
    <w:qFormat/>
    <w:pPr>
      <w:widowControl w:val="0"/>
      <w:adjustRightInd/>
      <w:snapToGrid/>
      <w:spacing w:after="0" w:line="500" w:lineRule="exact"/>
      <w:ind w:firstLine="480"/>
      <w:jc w:val="both"/>
    </w:pPr>
    <w:rPr>
      <w:rFonts w:ascii="Times New Roman" w:eastAsia="楷体_GB2312" w:hAnsi="Times New Roman" w:cs="Times New Roman"/>
      <w:b/>
      <w:kern w:val="2"/>
      <w:sz w:val="24"/>
      <w:szCs w:val="20"/>
    </w:rPr>
  </w:style>
  <w:style w:type="paragraph" w:styleId="a7">
    <w:name w:val="List Continue"/>
    <w:basedOn w:val="a"/>
    <w:qFormat/>
    <w:pPr>
      <w:widowControl w:val="0"/>
      <w:snapToGrid/>
      <w:spacing w:after="120" w:line="360" w:lineRule="atLeast"/>
      <w:ind w:leftChars="200" w:left="420"/>
      <w:textAlignment w:val="baseline"/>
    </w:pPr>
    <w:rPr>
      <w:rFonts w:ascii="Calibri" w:eastAsia="宋体" w:hAnsi="Calibri" w:cs="Times New Roman"/>
      <w:sz w:val="24"/>
      <w:szCs w:val="20"/>
    </w:rPr>
  </w:style>
  <w:style w:type="paragraph" w:styleId="51">
    <w:name w:val="toc 5"/>
    <w:basedOn w:val="a"/>
    <w:next w:val="a"/>
    <w:uiPriority w:val="39"/>
    <w:unhideWhenUsed/>
    <w:qFormat/>
    <w:pPr>
      <w:spacing w:after="0"/>
      <w:ind w:left="880"/>
    </w:pPr>
    <w:rPr>
      <w:rFonts w:asciiTheme="minorHAnsi" w:hAnsiTheme="minorHAnsi"/>
      <w:sz w:val="18"/>
      <w:szCs w:val="18"/>
    </w:rPr>
  </w:style>
  <w:style w:type="paragraph" w:styleId="31">
    <w:name w:val="toc 3"/>
    <w:basedOn w:val="a"/>
    <w:next w:val="a"/>
    <w:uiPriority w:val="39"/>
    <w:unhideWhenUsed/>
    <w:qFormat/>
    <w:pPr>
      <w:spacing w:after="0"/>
      <w:ind w:left="440"/>
    </w:pPr>
    <w:rPr>
      <w:rFonts w:asciiTheme="minorHAnsi" w:hAnsiTheme="minorHAnsi"/>
      <w:i/>
      <w:iCs/>
      <w:sz w:val="20"/>
      <w:szCs w:val="20"/>
    </w:rPr>
  </w:style>
  <w:style w:type="paragraph" w:styleId="a8">
    <w:name w:val="Plain Text"/>
    <w:basedOn w:val="a"/>
    <w:link w:val="a9"/>
    <w:qFormat/>
    <w:pPr>
      <w:widowControl w:val="0"/>
      <w:adjustRightInd/>
      <w:snapToGrid/>
      <w:spacing w:after="0" w:line="360" w:lineRule="auto"/>
      <w:jc w:val="both"/>
    </w:pPr>
    <w:rPr>
      <w:rFonts w:ascii="宋体" w:eastAsiaTheme="minorEastAsia" w:hAnsi="Courier New"/>
      <w:kern w:val="2"/>
      <w:sz w:val="21"/>
    </w:rPr>
  </w:style>
  <w:style w:type="paragraph" w:styleId="8">
    <w:name w:val="toc 8"/>
    <w:basedOn w:val="a"/>
    <w:next w:val="a"/>
    <w:uiPriority w:val="39"/>
    <w:unhideWhenUsed/>
    <w:qFormat/>
    <w:pPr>
      <w:spacing w:after="0"/>
      <w:ind w:left="1540"/>
    </w:pPr>
    <w:rPr>
      <w:rFonts w:asciiTheme="minorHAnsi" w:hAnsiTheme="minorHAnsi"/>
      <w:sz w:val="18"/>
      <w:szCs w:val="18"/>
    </w:r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pPr>
      <w:spacing w:after="0"/>
    </w:pPr>
    <w:rPr>
      <w:sz w:val="18"/>
      <w:szCs w:val="18"/>
    </w:rPr>
  </w:style>
  <w:style w:type="paragraph" w:styleId="ae">
    <w:name w:val="footer"/>
    <w:basedOn w:val="a"/>
    <w:link w:val="af"/>
    <w:uiPriority w:val="99"/>
    <w:unhideWhenUsed/>
    <w:qFormat/>
    <w:pPr>
      <w:tabs>
        <w:tab w:val="center" w:pos="4153"/>
        <w:tab w:val="right" w:pos="8306"/>
      </w:tabs>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11">
    <w:name w:val="toc 1"/>
    <w:basedOn w:val="a"/>
    <w:next w:val="a"/>
    <w:uiPriority w:val="39"/>
    <w:unhideWhenUsed/>
    <w:qFormat/>
    <w:pPr>
      <w:spacing w:before="120" w:after="120"/>
    </w:pPr>
    <w:rPr>
      <w:rFonts w:asciiTheme="minorHAnsi" w:hAnsiTheme="minorHAnsi"/>
      <w:b/>
      <w:bCs/>
      <w:caps/>
      <w:sz w:val="20"/>
      <w:szCs w:val="20"/>
    </w:rPr>
  </w:style>
  <w:style w:type="paragraph" w:styleId="41">
    <w:name w:val="toc 4"/>
    <w:basedOn w:val="a"/>
    <w:next w:val="a"/>
    <w:uiPriority w:val="39"/>
    <w:unhideWhenUsed/>
    <w:qFormat/>
    <w:pPr>
      <w:spacing w:after="0"/>
      <w:ind w:left="660"/>
    </w:pPr>
    <w:rPr>
      <w:rFonts w:asciiTheme="minorHAnsi" w:hAnsiTheme="minorHAnsi"/>
      <w:sz w:val="18"/>
      <w:szCs w:val="18"/>
    </w:rPr>
  </w:style>
  <w:style w:type="paragraph" w:styleId="61">
    <w:name w:val="toc 6"/>
    <w:basedOn w:val="a"/>
    <w:next w:val="a"/>
    <w:uiPriority w:val="39"/>
    <w:unhideWhenUsed/>
    <w:qFormat/>
    <w:pPr>
      <w:spacing w:after="0"/>
      <w:ind w:left="1100"/>
    </w:pPr>
    <w:rPr>
      <w:rFonts w:asciiTheme="minorHAnsi" w:hAnsiTheme="minorHAnsi"/>
      <w:sz w:val="18"/>
      <w:szCs w:val="18"/>
    </w:rPr>
  </w:style>
  <w:style w:type="paragraph" w:styleId="21">
    <w:name w:val="toc 2"/>
    <w:basedOn w:val="a"/>
    <w:next w:val="a"/>
    <w:uiPriority w:val="39"/>
    <w:qFormat/>
    <w:pPr>
      <w:spacing w:after="0"/>
      <w:ind w:left="220"/>
    </w:pPr>
    <w:rPr>
      <w:rFonts w:asciiTheme="minorHAnsi" w:hAnsiTheme="minorHAnsi"/>
      <w:smallCaps/>
      <w:sz w:val="20"/>
      <w:szCs w:val="20"/>
    </w:rPr>
  </w:style>
  <w:style w:type="paragraph" w:styleId="9">
    <w:name w:val="toc 9"/>
    <w:basedOn w:val="a"/>
    <w:next w:val="a"/>
    <w:uiPriority w:val="39"/>
    <w:unhideWhenUsed/>
    <w:qFormat/>
    <w:pPr>
      <w:spacing w:after="0"/>
      <w:ind w:left="1760"/>
    </w:pPr>
    <w:rPr>
      <w:rFonts w:asciiTheme="minorHAnsi" w:hAnsiTheme="minorHAnsi"/>
      <w:sz w:val="18"/>
      <w:szCs w:val="18"/>
    </w:rPr>
  </w:style>
  <w:style w:type="paragraph" w:styleId="af2">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paragraph" w:styleId="12">
    <w:name w:val="index 1"/>
    <w:basedOn w:val="a"/>
    <w:next w:val="a"/>
    <w:uiPriority w:val="99"/>
    <w:semiHidden/>
    <w:unhideWhenUsed/>
    <w:qFormat/>
  </w:style>
  <w:style w:type="paragraph" w:styleId="af3">
    <w:name w:val="Title"/>
    <w:basedOn w:val="a"/>
    <w:next w:val="a"/>
    <w:link w:val="af4"/>
    <w:uiPriority w:val="10"/>
    <w:qFormat/>
    <w:pPr>
      <w:spacing w:before="240" w:after="60"/>
      <w:jc w:val="center"/>
      <w:outlineLvl w:val="0"/>
    </w:pPr>
    <w:rPr>
      <w:rFonts w:asciiTheme="majorHAnsi" w:eastAsia="宋体" w:hAnsiTheme="majorHAnsi" w:cstheme="majorBidi"/>
      <w:b/>
      <w:bCs/>
      <w:sz w:val="32"/>
      <w:szCs w:val="32"/>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basedOn w:val="a0"/>
    <w:uiPriority w:val="99"/>
    <w:semiHidden/>
    <w:unhideWhenUsed/>
    <w:qFormat/>
    <w:rPr>
      <w:color w:val="800080" w:themeColor="followedHyperlink"/>
      <w:u w:val="single"/>
    </w:rPr>
  </w:style>
  <w:style w:type="character" w:styleId="af9">
    <w:name w:val="Hyperlink"/>
    <w:basedOn w:val="a0"/>
    <w:uiPriority w:val="99"/>
    <w:unhideWhenUsed/>
    <w:qFormat/>
    <w:rPr>
      <w:color w:val="0000FF" w:themeColor="hyperlink"/>
      <w:u w:val="single"/>
    </w:rPr>
  </w:style>
  <w:style w:type="paragraph" w:styleId="afa">
    <w:name w:val="List Paragraph"/>
    <w:basedOn w:val="a"/>
    <w:uiPriority w:val="34"/>
    <w:qFormat/>
    <w:pPr>
      <w:ind w:firstLineChars="200" w:firstLine="420"/>
    </w:pPr>
  </w:style>
  <w:style w:type="character" w:customStyle="1" w:styleId="af4">
    <w:name w:val="标题 字符"/>
    <w:basedOn w:val="a0"/>
    <w:link w:val="af3"/>
    <w:uiPriority w:val="10"/>
    <w:qFormat/>
    <w:rPr>
      <w:rFonts w:asciiTheme="majorHAnsi" w:eastAsia="宋体" w:hAnsiTheme="majorHAnsi" w:cstheme="majorBidi"/>
      <w:b/>
      <w:bCs/>
      <w:kern w:val="0"/>
      <w:sz w:val="32"/>
      <w:szCs w:val="32"/>
    </w:rPr>
  </w:style>
  <w:style w:type="paragraph" w:styleId="afb">
    <w:name w:val="No Spacing"/>
    <w:qFormat/>
    <w:pPr>
      <w:widowControl w:val="0"/>
      <w:ind w:firstLineChars="200" w:firstLine="200"/>
      <w:jc w:val="both"/>
    </w:pPr>
    <w:rPr>
      <w:rFonts w:ascii="Calibri" w:hAnsi="Calibri"/>
      <w:kern w:val="2"/>
      <w:sz w:val="21"/>
      <w:szCs w:val="22"/>
    </w:rPr>
  </w:style>
  <w:style w:type="character" w:customStyle="1" w:styleId="af1">
    <w:name w:val="页眉 字符"/>
    <w:basedOn w:val="a0"/>
    <w:link w:val="af0"/>
    <w:uiPriority w:val="99"/>
    <w:qFormat/>
    <w:rPr>
      <w:rFonts w:ascii="Tahoma" w:eastAsia="微软雅黑" w:hAnsi="Tahoma"/>
      <w:kern w:val="0"/>
      <w:sz w:val="18"/>
      <w:szCs w:val="18"/>
    </w:rPr>
  </w:style>
  <w:style w:type="character" w:customStyle="1" w:styleId="af">
    <w:name w:val="页脚 字符"/>
    <w:basedOn w:val="a0"/>
    <w:link w:val="ae"/>
    <w:uiPriority w:val="99"/>
    <w:qFormat/>
    <w:rPr>
      <w:rFonts w:ascii="Tahoma" w:eastAsia="微软雅黑" w:hAnsi="Tahoma"/>
      <w:kern w:val="0"/>
      <w:sz w:val="18"/>
      <w:szCs w:val="18"/>
    </w:rPr>
  </w:style>
  <w:style w:type="character" w:customStyle="1" w:styleId="a4">
    <w:name w:val="批注文字 字符"/>
    <w:link w:val="a3"/>
    <w:uiPriority w:val="99"/>
    <w:qFormat/>
    <w:rPr>
      <w:rFonts w:ascii="Times New Roman" w:eastAsia="仿宋_GB2312" w:hAnsi="Times New Roman"/>
      <w:sz w:val="28"/>
      <w:szCs w:val="24"/>
    </w:rPr>
  </w:style>
  <w:style w:type="character" w:customStyle="1" w:styleId="Char1">
    <w:name w:val="批注文字 Char1"/>
    <w:basedOn w:val="a0"/>
    <w:uiPriority w:val="99"/>
    <w:semiHidden/>
    <w:qFormat/>
    <w:rPr>
      <w:rFonts w:ascii="Tahoma" w:eastAsia="微软雅黑" w:hAnsi="Tahoma"/>
      <w:kern w:val="0"/>
      <w:sz w:val="22"/>
    </w:rPr>
  </w:style>
  <w:style w:type="character" w:customStyle="1" w:styleId="ab">
    <w:name w:val="日期 字符"/>
    <w:basedOn w:val="a0"/>
    <w:link w:val="aa"/>
    <w:uiPriority w:val="99"/>
    <w:semiHidden/>
    <w:qFormat/>
    <w:rPr>
      <w:rFonts w:ascii="Tahoma" w:eastAsia="微软雅黑" w:hAnsi="Tahoma"/>
      <w:kern w:val="0"/>
      <w:sz w:val="22"/>
    </w:rPr>
  </w:style>
  <w:style w:type="character" w:customStyle="1" w:styleId="20">
    <w:name w:val="标题 2 字符"/>
    <w:basedOn w:val="a0"/>
    <w:link w:val="2"/>
    <w:uiPriority w:val="9"/>
    <w:qFormat/>
    <w:rPr>
      <w:rFonts w:ascii="Cambria" w:eastAsia="宋体" w:hAnsi="Cambria" w:cs="Times New Roman"/>
      <w:b/>
      <w:bCs/>
      <w:kern w:val="0"/>
      <w:sz w:val="32"/>
      <w:szCs w:val="32"/>
    </w:rPr>
  </w:style>
  <w:style w:type="character" w:customStyle="1" w:styleId="40">
    <w:name w:val="标题 4 字符"/>
    <w:basedOn w:val="a0"/>
    <w:link w:val="4"/>
    <w:qFormat/>
    <w:rPr>
      <w:rFonts w:ascii="Arial" w:eastAsia="黑体" w:hAnsi="Arial" w:cs="Times New Roman"/>
      <w:kern w:val="0"/>
      <w:sz w:val="24"/>
      <w:szCs w:val="20"/>
    </w:rPr>
  </w:style>
  <w:style w:type="character" w:customStyle="1" w:styleId="Char10">
    <w:name w:val="页脚 Char1"/>
    <w:uiPriority w:val="99"/>
    <w:semiHidden/>
    <w:qFormat/>
    <w:rPr>
      <w:rFonts w:ascii="Times New Roman" w:eastAsia="仿宋_GB2312" w:hAnsi="Times New Roman"/>
      <w:sz w:val="18"/>
      <w:szCs w:val="18"/>
    </w:rPr>
  </w:style>
  <w:style w:type="character" w:customStyle="1" w:styleId="a9">
    <w:name w:val="纯文本 字符"/>
    <w:link w:val="a8"/>
    <w:qFormat/>
    <w:rPr>
      <w:rFonts w:ascii="宋体" w:hAnsi="Courier New"/>
    </w:rPr>
  </w:style>
  <w:style w:type="character" w:customStyle="1" w:styleId="Char11">
    <w:name w:val="纯文本 Char1"/>
    <w:basedOn w:val="a0"/>
    <w:uiPriority w:val="99"/>
    <w:semiHidden/>
    <w:qFormat/>
    <w:rPr>
      <w:rFonts w:ascii="宋体" w:eastAsia="宋体" w:hAnsi="Courier New" w:cs="Courier New"/>
      <w:kern w:val="0"/>
      <w:szCs w:val="21"/>
    </w:rPr>
  </w:style>
  <w:style w:type="character" w:customStyle="1" w:styleId="30">
    <w:name w:val="标题 3 字符"/>
    <w:basedOn w:val="a0"/>
    <w:link w:val="3"/>
    <w:uiPriority w:val="9"/>
    <w:qFormat/>
    <w:rPr>
      <w:rFonts w:ascii="Tahoma" w:eastAsia="微软雅黑" w:hAnsi="Tahoma"/>
      <w:b/>
      <w:bCs/>
      <w:kern w:val="0"/>
      <w:sz w:val="32"/>
      <w:szCs w:val="32"/>
    </w:rPr>
  </w:style>
  <w:style w:type="character" w:customStyle="1" w:styleId="50">
    <w:name w:val="标题 5 字符"/>
    <w:basedOn w:val="a0"/>
    <w:link w:val="5"/>
    <w:uiPriority w:val="9"/>
    <w:qFormat/>
    <w:rPr>
      <w:rFonts w:ascii="Tahoma" w:eastAsia="微软雅黑" w:hAnsi="Tahoma"/>
      <w:b/>
      <w:bCs/>
      <w:kern w:val="0"/>
      <w:sz w:val="28"/>
      <w:szCs w:val="28"/>
    </w:rPr>
  </w:style>
  <w:style w:type="character" w:customStyle="1" w:styleId="10">
    <w:name w:val="标题 1 字符"/>
    <w:basedOn w:val="a0"/>
    <w:link w:val="1"/>
    <w:uiPriority w:val="9"/>
    <w:qFormat/>
    <w:rPr>
      <w:rFonts w:ascii="Tahoma" w:eastAsia="微软雅黑" w:hAnsi="Tahoma"/>
      <w:b/>
      <w:bCs/>
      <w:kern w:val="44"/>
      <w:sz w:val="44"/>
      <w:szCs w:val="44"/>
    </w:rPr>
  </w:style>
  <w:style w:type="paragraph" w:customStyle="1" w:styleId="TOC1">
    <w:name w:val="TOC 标题1"/>
    <w:basedOn w:val="1"/>
    <w:next w:val="a"/>
    <w:uiPriority w:val="39"/>
    <w:semiHidden/>
    <w:unhideWhenUsed/>
    <w:qFormat/>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d">
    <w:name w:val="批注框文本 字符"/>
    <w:basedOn w:val="a0"/>
    <w:link w:val="ac"/>
    <w:uiPriority w:val="99"/>
    <w:semiHidden/>
    <w:qFormat/>
    <w:rPr>
      <w:rFonts w:ascii="Tahoma" w:eastAsia="微软雅黑" w:hAnsi="Tahoma"/>
      <w:kern w:val="0"/>
      <w:sz w:val="18"/>
      <w:szCs w:val="18"/>
    </w:rPr>
  </w:style>
  <w:style w:type="paragraph" w:customStyle="1" w:styleId="Style46">
    <w:name w:val="_Style 46"/>
    <w:basedOn w:val="a"/>
    <w:next w:val="afa"/>
    <w:uiPriority w:val="34"/>
    <w:qFormat/>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a6">
    <w:name w:val="正文文本缩进 字符"/>
    <w:basedOn w:val="a0"/>
    <w:link w:val="a5"/>
    <w:semiHidden/>
    <w:qFormat/>
    <w:rPr>
      <w:rFonts w:ascii="Times New Roman" w:eastAsia="楷体_GB2312" w:hAnsi="Times New Roman" w:cs="Times New Roman"/>
      <w:b/>
      <w:sz w:val="24"/>
      <w:szCs w:val="20"/>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paragraph" w:customStyle="1" w:styleId="ds-markdown-paragraph">
    <w:name w:val="ds-markdown-paragraph"/>
    <w:basedOn w:val="a"/>
    <w:qFormat/>
    <w:pPr>
      <w:adjustRightInd/>
      <w:snapToGrid/>
      <w:spacing w:before="100" w:beforeAutospacing="1" w:after="100" w:afterAutospacing="1"/>
    </w:pPr>
    <w:rPr>
      <w:rFonts w:ascii="宋体" w:eastAsia="宋体" w:hAnsi="宋体" w:cs="宋体"/>
      <w:sz w:val="24"/>
      <w:szCs w:val="24"/>
    </w:rPr>
  </w:style>
  <w:style w:type="character" w:customStyle="1" w:styleId="lb">
    <w:name w:val="l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5114a3a3-405f-434c-af28-2d09a1fd68e0</errorID>
      <errorWord>之日算起</errorWord>
      <group>L1_AI</group>
      <groupName>深度校对</groupName>
      <ability>L2_AI_Word</ability>
      <abilityName>字词纠错</abilityName>
      <candidateList>
        <item>之日起计算</item>
      </candidateList>
      <explain/>
      <paraID>749E846B</paraID>
      <start>9</start>
      <end>14</end>
      <status>modified</status>
      <modifiedWord>之日起计算</modifiedWord>
      <trackRevisions>false</trackRevisions>
    </reviewItem>
    <reviewItem>
      <errorID>e1a57cc9-fcac-470f-afb0-a33db94c2a4c</errorID>
      <errorWord>两年</errorWord>
      <group>L1_AI</group>
      <groupName>深度校对</groupName>
      <ability>L2_AI_Grammar</ability>
      <abilityName>语法纠错</abilityName>
      <candidateList>
        <item>的企业，其在两年</item>
      </candidateList>
      <explain/>
      <paraID>778D1515</paraID>
      <start>8</start>
      <end>16</end>
      <status>modified</status>
      <modifiedWord>的企业，其在两年</modifiedWord>
      <trackRevisions>false</trackRevisions>
    </reviewItem>
    <reviewItem>
      <errorID>30ea9198-f4b2-4b1c-838b-1b6daa509a98</errorID>
      <errorWord>日期截止</errorWord>
      <group>L1_AI</group>
      <groupName>深度校对</groupName>
      <ability>L2_AI_Word</ability>
      <abilityName>字词纠错</abilityName>
      <candidateList>
        <item>截止日期</item>
      </candidateList>
      <explain/>
      <paraID>4D90F220</paraID>
      <start>19</start>
      <end>23</end>
      <status>modified</status>
      <modifiedWord>截止日期</modifiedWord>
      <trackRevisions>false</trackRevisions>
    </reviewItem>
    <reviewItem>
      <errorID>c62ef9b6-e259-49cc-9583-06039df41734</errorID>
      <errorWord>)</errorWord>
      <group>L1_AI</group>
      <groupName>深度校对</groupName>
      <ability>L2_AI_Punc</ability>
      <abilityName>标点纠错</abilityName>
      <candidateList>
        <item>）</item>
      </candidateList>
      <explain/>
      <paraID>4D90F220</paraID>
      <start>47</start>
      <end>48</end>
      <status>modified</status>
      <modifiedWord>）</modifiedWord>
      <trackRevisions>false</trackRevisions>
    </reviewItem>
    <reviewItem>
      <errorID>46948156-863e-480f-9d7d-abad3d7bf71d</errorID>
      <errorWord>时止</errorWord>
      <group>L1_AI</group>
      <groupName>深度校对</groupName>
      <ability>L2_AI_Word</ability>
      <abilityName>字词纠错</abilityName>
      <candidateList>
        <item>时</item>
      </candidateList>
      <explain/>
      <paraID>7592655D</paraID>
      <start>28</start>
      <end>29</end>
      <status>modified</status>
      <modifiedWord>时</modifiedWord>
      <trackRevisions>false</trackRevisions>
    </reviewItem>
    <reviewItem>
      <errorID>88ef1761-3358-46b4-baf6-45aac20322ca</errorID>
      <errorWord>厦大</errorWord>
      <group>L1_AI</group>
      <groupName>深度校对</groupName>
      <ability>L2_AI_Word</ability>
      <abilityName>字词纠错</abilityName>
      <candidateList>
        <item>与厦大</item>
      </candidateList>
      <explain/>
      <paraID>3E8ACEA3</paraID>
      <start>18</start>
      <end>21</end>
      <status>modified</status>
      <modifiedWord>与厦大</modifiedWord>
      <trackRevisions>false</trackRevisions>
    </reviewItem>
    <reviewItem>
      <errorID>b71e20af-aeff-4190-9ce0-2726d6cb22d0</errorID>
      <errorWord>》及</errorWord>
      <group>L1_AI</group>
      <groupName>深度校对</groupName>
      <ability>L2_AI_Word</ability>
      <abilityName>字词纠错</abilityName>
      <candidateList>
        <item>》</item>
      </candidateList>
      <explain/>
      <paraID> FB479C9</paraID>
      <start>31</start>
      <end>32</end>
      <status>modified</status>
      <modifiedWord>》</modifiedWord>
      <trackRevisions>false</trackRevisions>
    </reviewItem>
    <reviewItem>
      <errorID>299d062e-4220-4845-a632-28f33aa05449</errorID>
      <errorWord>符合</errorWord>
      <group>L1_AI</group>
      <groupName>深度校对</groupName>
      <ability>L2_AI_Punc</ability>
      <abilityName>标点纠错</abilityName>
      <candidateList>
        <item>，符合</item>
      </candidateList>
      <explain/>
      <paraID>590C224A</paraID>
      <start>55</start>
      <end>58</end>
      <status>modified</status>
      <modifiedWord>，符合</modifiedWord>
      <trackRevisions>false</trackRevisions>
    </reviewItem>
    <reviewItem>
      <errorID>095ae308-cbf5-4a2b-8557-b2ca52675b6f</errorID>
      <errorWord>，</errorWord>
      <group>L1_AI</group>
      <groupName>深度校对</groupName>
      <ability>L2_AI_Punc</ability>
      <abilityName>标点纠错</abilityName>
      <candidateList>
        <item>。</item>
      </candidateList>
      <explain/>
      <paraID>6C7EEFC0</paraID>
      <start>46</start>
      <end>47</end>
      <status>modified</status>
      <modifiedWord>。</modifiedWord>
      <trackRevisions>false</trackRevisions>
    </reviewItem>
    <reviewItem>
      <errorID>4050b1d4-80db-4b94-9813-6a60c8b86d8b</errorID>
      <errorWord>，</errorWord>
      <group>L1_AI</group>
      <groupName>深度校对</groupName>
      <ability>L2_AI_Grammar</ability>
      <abilityName>语法纠错</abilityName>
      <candidateList>
        <item>选择，</item>
      </candidateList>
      <explain/>
      <paraID>3D939FC6</paraID>
      <start>30</start>
      <end>31</end>
      <status>ignored</status>
      <modifiedWord/>
      <trackRevisions>false</trackRevisions>
    </reviewItem>
    <reviewItem>
      <errorID>ab4329c1-1a25-42d5-9493-a5dffe06d7ef</errorID>
      <errorWord>单进行结算</errorWord>
      <group>L1_AI</group>
      <groupName>深度校对</groupName>
      <ability>L2_AI_Grammar</ability>
      <abilityName>语法纠错</abilityName>
      <candidateList>
        <item>单</item>
      </candidateList>
      <explain/>
      <paraID>25EA53A0</paraID>
      <start>52</start>
      <end>53</end>
      <status>modified</status>
      <modifiedWord>单</modifiedWord>
      <trackRevisions>false</trackRevisions>
    </reviewItem>
    <reviewItem>
      <errorID>1162f0a8-f177-49dc-b33a-cff59028ef38</errorID>
      <errorWord>并</errorWord>
      <group>L1_AI</group>
      <groupName>深度校对</groupName>
      <ability>L2_AI_Punc</ability>
      <abilityName>标点纠错</abilityName>
      <candidateList>
        <item>，并</item>
      </candidateList>
      <explain/>
      <paraID>10A63FBF</paraID>
      <start>44</start>
      <end>46</end>
      <status>modified</status>
      <modifiedWord>，并</modifiedWord>
      <trackRevisions>false</trackRevisions>
    </reviewItem>
    <reviewItem>
      <errorID>d95da8d4-f6d3-4898-9991-0bf8f327419c</errorID>
      <errorWord>。</errorWord>
      <group>L1_AI</group>
      <groupName>深度校对</groupName>
      <ability>L2_AI_Grammar</ability>
      <abilityName>语法纠错</abilityName>
      <candidateList>
        <item>：合作期限与责任。</item>
      </candidateList>
      <explain/>
      <paraID>6B3D6E96</paraID>
      <start>75</start>
      <end>76</end>
      <status>ignored</status>
      <modifiedWord/>
      <trackRevisions>false</trackRevisions>
    </reviewItem>
    <reviewItem>
      <errorID>0fb2edf5-fd6a-4b43-bafe-64d17cda377c</errorID>
      <errorWord>认真</errorWord>
      <group>L1_AI</group>
      <groupName>深度校对</groupName>
      <ability>L2_AI_Word</ability>
      <abilityName>字词纠错</abilityName>
      <candidateList>
        <item>应认真</item>
      </candidateList>
      <explain/>
      <paraID>29580F7E</paraID>
      <start>4</start>
      <end>7</end>
      <status>modified</status>
      <modifiedWord>应认真</modifiedWord>
      <trackRevisions>false</trackRevisions>
    </reviewItem>
    <reviewItem>
      <errorID>c115587f-25be-4781-8c4f-cc10106e2f85</errorID>
      <errorWord>设有</errorWord>
      <group>L1_AI</group>
      <groupName>深度校对</groupName>
      <ability>L2_AI_Word</ability>
      <abilityName>字词纠错</abilityName>
      <candidateList>
        <item>应设有</item>
      </candidateList>
      <explain/>
      <paraID>760E74BE</paraID>
      <start>12</start>
      <end>15</end>
      <status>modified</status>
      <modifiedWord>应设有</modifiedWord>
      <trackRevisions>false</trackRevisions>
    </reviewItem>
    <reviewItem>
      <errorID>963d7c14-913f-45bc-bba7-d18fcfa705e8</errorID>
      <errorWord>，</errorWord>
      <group>L1_AI</group>
      <groupName>深度校对</groupName>
      <ability>L2_AI_Punc</ability>
      <abilityName>标点纠错</abilityName>
      <candidateList>
        <item>、</item>
      </candidateList>
      <explain/>
      <paraID>2AE77484</paraID>
      <start>24</start>
      <end>25</end>
      <status>modified</status>
      <modifiedWord>、</modifiedWord>
      <trackRevisions>false</trackRevisions>
    </reviewItem>
    <reviewItem>
      <errorID>31d3b6a8-3d6b-4e57-b244-520db2d11d5c</errorID>
      <errorWord>提供</errorWord>
      <group>L1_AI</group>
      <groupName>深度校对</groupName>
      <ability>L2_AI_Punc</ability>
      <abilityName>标点纠错</abilityName>
      <candidateList>
        <item>，提供</item>
      </candidateList>
      <explain/>
      <paraID>16B94232</paraID>
      <start>1</start>
      <end>3</end>
      <status>ignored</status>
      <modifiedWord/>
      <trackRevisions>false</trackRevisions>
    </reviewItem>
    <reviewItem>
      <errorID>20840a64-8583-4870-8ef7-7ab77c03e19f</errorID>
      <errorWord>款各</errorWord>
      <group>L1_AI</group>
      <groupName>深度校对</groupName>
      <ability>L2_AI_Word</ability>
      <abilityName>字词纠错</abilityName>
      <candidateList>
        <item>款</item>
      </candidateList>
      <explain/>
      <paraID>16B94232</paraID>
      <start>12</start>
      <end>14</end>
      <status>ignored</status>
      <modifiedWord/>
      <trackRevisions>false</trackRevisions>
    </reviewItem>
    <reviewItem>
      <errorID>4b61238b-c461-43b5-88cc-6416a3f52d6f</errorID>
      <errorWord>（</errorWord>
      <group>L1_AI</group>
      <groupName>深度校对</groupName>
      <ability>L2_AI_Punc</ability>
      <abilityName>标点纠错</abilityName>
      <candidateList>
        <item/>
      </candidateList>
      <explain/>
      <paraID>6BFFBBA8</paraID>
      <start>9</start>
      <end>9</end>
      <status>modified</status>
      <modifiedWord/>
      <trackRevisions>false</trackRevisions>
    </reviewItem>
    <reviewItem>
      <errorID>7cb6137c-4d61-4ea6-895a-70a285c14675</errorID>
      <errorWord>）</errorWord>
      <group>L1_AI</group>
      <groupName>深度校对</groupName>
      <ability>L2_AI_Punc</ability>
      <abilityName>标点纠错</abilityName>
      <candidateList>
        <item/>
      </candidateList>
      <explain/>
      <paraID>6BFFBBA8</paraID>
      <start>13</start>
      <end>13</end>
      <status>modified</status>
      <modifiedWord/>
      <trackRevisions>false</trackRevisions>
    </reviewItem>
    <reviewItem>
      <errorID>008fa9e5-3eb6-4b10-ad42-be640e0346e8</errorID>
      <errorWord>，并</errorWord>
      <group>L1_AI</group>
      <groupName>深度校对</groupName>
      <ability>L2_AI_Word</ability>
      <abilityName>字词纠错</abilityName>
      <candidateList>
        <item>，</item>
      </candidateList>
      <explain/>
      <paraID>1C18C1DA</paraID>
      <start>56</start>
      <end>57</end>
      <status>modified</status>
      <modifiedWord>，</modifiedWord>
      <trackRevisions>false</trackRevisions>
    </reviewItem>
    <reviewItem>
      <errorID>ac97e867-57ea-48e7-85c3-cac09305051e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1DB6228E</paraID>
      <start>4</start>
      <end>5</end>
      <status>modified</status>
      <modifiedWord>对</modifiedWord>
      <trackRevisions>false</trackRevisions>
    </reviewItem>
    <reviewItem>
      <errorID>c9eec048-357f-4da7-8bb3-2b13ea5d5dfd</errorID>
      <errorWord>相关材料</errorWord>
      <group>L1_AI</group>
      <groupName>深度校对</groupName>
      <ability>L2_AI_Grammar</ability>
      <abilityName>语法纠错</abilityName>
      <candidateList>
        <item>证明</item>
      </candidateList>
      <explain/>
      <paraID>70F5B430</paraID>
      <start>48</start>
      <end>50</end>
      <status>modified</status>
      <modifiedWord>证明</modifiedWord>
      <trackRevisions>false</trackRevisions>
    </reviewItem>
    <reviewItem>
      <errorID>2dbaee03-bc35-4bf9-90e5-5524b5eea86d</errorID>
      <errorWord>日期截止</errorWord>
      <group>L1_AI</group>
      <groupName>深度校对</groupName>
      <ability>L2_AI_Word</ability>
      <abilityName>字词纠错</abilityName>
      <candidateList>
        <item>截止日期</item>
      </candidateList>
      <explain/>
      <paraID>  A55138</paraID>
      <start>22</start>
      <end>26</end>
      <status>modified</status>
      <modifiedWord>截止日期</modifiedWord>
      <trackRevisions>false</trackRevisions>
    </reviewItem>
    <reviewItem>
      <errorID>629e3f67-adf3-4111-b6d6-d1211900e007</errorID>
      <errorWord>)</errorWord>
      <group>L1_AI</group>
      <groupName>深度校对</groupName>
      <ability>L2_AI_Punc</ability>
      <abilityName>标点纠错</abilityName>
      <candidateList>
        <item>）</item>
      </candidateList>
      <explain/>
      <paraID>  A55138</paraID>
      <start>50</start>
      <end>51</end>
      <status>modified</status>
      <modifiedWord>）</modifiedWord>
      <trackRevisions>false</trackRevisions>
    </reviewItem>
    <reviewItem>
      <errorID>489b4994-690a-463e-a9df-3655b883cb62</errorID>
      <errorWord>务</errorWord>
      <group>L1_Word</group>
      <groupName>字词问题</groupName>
      <ability>L2_Typo</ability>
      <abilityName>字词错误</abilityName>
      <candidateList>
        <item>务等</item>
      </candidateList>
      <explain/>
      <paraID> 4F24ED7</paraID>
      <start>95</start>
      <end>97</end>
      <status>modified</status>
      <modifiedWord>务等</modifiedWord>
      <trackRevisions>false</trackRevisions>
    </reviewItem>
    <reviewItem>
      <errorID>183137e0-1e9f-4038-8f0f-838c4f98f540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2741A6D0</paraID>
      <start>0</start>
      <end>3</end>
      <status>modified</status>
      <modifiedWord>（1）</modifiedWord>
      <trackRevisions>false</trackRevisions>
    </reviewItem>
    <reviewItem>
      <errorID>9caef7cd-8680-42fb-8fd6-ae5900d44be6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7B65815D</paraID>
      <start>0</start>
      <end>3</end>
      <status>modified</status>
      <modifiedWord>（2）</modifiedWord>
      <trackRevisions>false</trackRevisions>
    </reviewItem>
    <reviewItem>
      <errorID>ea627a95-60c7-49c1-b651-773daf805c34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6A7970D8</paraID>
      <start>0</start>
      <end>3</end>
      <status>modified</status>
      <modifiedWord>（3）</modifiedWord>
      <trackRevisions>false</trackRevisions>
    </reviewItem>
    <reviewItem>
      <errorID>74fd27e0-fc91-4818-b89f-65a5cf433a16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2A08BCD</paraID>
      <start>0</start>
      <end>3</end>
      <status>modified</status>
      <modifiedWord>（1）</modifiedWord>
      <trackRevisions>false</trackRevisions>
    </reviewItem>
    <reviewItem>
      <errorID>0faf7d2b-9dc5-4ad2-8e1d-bcacdd30e449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62E504CC</paraID>
      <start>0</start>
      <end>3</end>
      <status>modified</status>
      <modifiedWord>（2）</modifiedWord>
      <trackRevisions>false</trackRevisions>
    </reviewItem>
    <reviewItem>
      <errorID>1782bce5-4aff-4674-b842-bf174b2f0851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4D1B652B</paraID>
      <start>0</start>
      <end>3</end>
      <status>modified</status>
      <modifiedWord>（3）</modifiedWord>
      <trackRevisions>false</trackRevisions>
    </reviewItem>
    <reviewItem>
      <errorID>49309856-8756-4ef5-a1c6-dc5c325253f5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1E033B69</paraID>
      <start>0</start>
      <end>3</end>
      <status>modified</status>
      <modifiedWord>（1）</modifiedWord>
      <trackRevisions>false</trackRevisions>
    </reviewItem>
    <reviewItem>
      <errorID>c3c60871-dcde-4ea5-8f42-18146e715021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1BACB426</paraID>
      <start>0</start>
      <end>3</end>
      <status>modified</status>
      <modifiedWord>（2）</modifiedWord>
      <trackRevisions>false</trackRevisions>
    </reviewItem>
    <reviewItem>
      <errorID>0567b2b1-aa65-45e9-8337-f222f0913da6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2A7018E0</paraID>
      <start>0</start>
      <end>2</end>
      <status>modified</status>
      <modifiedWord>1.</modifiedWord>
      <trackRevisions>false</trackRevisions>
    </reviewItem>
    <reviewItem>
      <errorID>e3aab5d2-c744-415f-913b-fea950919530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192E68EB</paraID>
      <start>0</start>
      <end>2</end>
      <status>modified</status>
      <modifiedWord>2.</modifiedWord>
      <trackRevisions>false</trackRevisions>
    </reviewItem>
    <reviewItem>
      <errorID>be3c971d-0962-432d-a205-57156c589ad6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576FB008</paraID>
      <start>0</start>
      <end>2</end>
      <status>modified</status>
      <modifiedWord>3.</modifiedWord>
      <trackRevisions>false</trackRevisions>
    </reviewItem>
    <reviewItem>
      <errorID>244bc7bb-4bc2-40af-843f-e4b385883d37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B9E3437</paraID>
      <start>0</start>
      <end>2</end>
      <status>modified</status>
      <modifiedWord>4.</modifiedWord>
      <trackRevisions>false</trackRevisions>
    </reviewItem>
    <reviewItem>
      <errorID>bb9c6062-41a5-468a-be29-2dc53cfc6afc</errorID>
      <errorWord>同</errorWord>
      <group>L1_Word</group>
      <groupName>字词问题</groupName>
      <ability>L2_Typo</ability>
      <abilityName>字词错误</abilityName>
      <candidateList>
        <item>同一</item>
      </candidateList>
      <explain/>
      <paraID>2030D46E</paraID>
      <start>0</start>
      <end>2</end>
      <status>modified</status>
      <modifiedWord>同一</modifiedWord>
      <trackRevisions>false</trackRevisions>
    </reviewItem>
    <reviewItem>
      <errorID>da56f4ab-fd19-40d6-a4b7-f0c3a03eeadc</errorID>
      <errorWord>未</errorWord>
      <group>L1_Word</group>
      <groupName>字词问题</groupName>
      <ability>L2_Typo</ability>
      <abilityName>字词错误</abilityName>
      <candidateList>
        <item>为</item>
      </candidateList>
      <explain>存在发音相同字词的误用。</explain>
      <paraID>397A159F</paraID>
      <start>7</start>
      <end>8</end>
      <status>ignored</status>
      <modifiedWord/>
      <trackRevisions>false</trackRevisions>
    </reviewItem>
    <reviewItem>
      <errorID>be70e01d-7e5b-4a50-bf28-91665fa44293</errorID>
      <errorWord>为主</errorWord>
      <group>L1_Word</group>
      <groupName>字词问题</groupName>
      <ability>L2_Typo</ability>
      <abilityName>字词错误</abilityName>
      <candidateList>
        <item>为准</item>
      </candidateList>
      <explain>存在发音相近字词的误用。</explain>
      <paraID>6C7B76EA</paraID>
      <start>34</start>
      <end>36</end>
      <status>modified</status>
      <modifiedWord>为准</modifiedWord>
      <trackRevisions>false</trackRevisions>
    </reviewItem>
    <reviewItem>
      <errorID>27b68930-f0da-4d1d-b1c4-4b372de96dab</errorID>
      <errorWord>牵涉到</errorWord>
      <group>L1_Word</group>
      <groupName>字词问题</groupName>
      <ability>L2_Typo</ability>
      <abilityName>字词错误</abilityName>
      <candidateList>
        <item>牵涉</item>
      </candidateList>
      <explain/>
      <paraID>6C7B76EA</paraID>
      <start>57</start>
      <end>59</end>
      <status>modified</status>
      <modifiedWord>牵涉</modifiedWord>
      <trackRevisions>false</trackRevisions>
    </reviewItem>
    <reviewItem>
      <errorID>1f6af8b2-0b76-4306-b8ce-65484b064952</errorID>
      <errorWord>法律、法规</errorWord>
      <group>L1_Word</group>
      <groupName>字词问题</groupName>
      <ability>L2_Typo</ability>
      <abilityName>字词错误</abilityName>
      <candidateList>
        <item>法律法规</item>
      </candidateList>
      <explain/>
      <paraID>449600C2</paraID>
      <start>14</start>
      <end>18</end>
      <status>modified</status>
      <modifiedWord>法律法规</modifiedWord>
      <trackRevisions>false</trackRevisions>
    </reviewItem>
    <reviewItem>
      <errorID>f6a34f2b-262f-4c5a-a794-4de4535a893c</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5794DA8</paraID>
      <start>8</start>
      <end>9</end>
      <status>modified</status>
      <modifiedWord>或</modifiedWord>
      <trackRevisions>false</trackRevisions>
    </reviewItem>
    <reviewItem>
      <errorID>9eaf78ba-15d5-4ffe-bbdf-d1efa658cef4</errorID>
      <errorWord>其它</errorWord>
      <group>L1_Word</group>
      <groupName>字词问题</groupName>
      <ability>L2_Alias</ability>
      <abilityName>也作/曾用词</abilityName>
      <candidateList>
        <item>其他</item>
      </candidateList>
      <explain>词汇[其它]为不规范表述或旧称，其规范书面表述为[其他]。</explain>
      <paraID>5B48DDE0</paraID>
      <start>2</start>
      <end>4</end>
      <status>modified</status>
      <modifiedWord>其他</modifiedWord>
      <trackRevisions>false</trackRevisions>
    </reviewItem>
    <reviewItem>
      <errorID>f4cda70e-d7c3-43ab-b478-742e9dd8a13c</errorID>
      <errorWord>:</errorWord>
      <group>L1_Format</group>
      <groupName>格式问题</groupName>
      <ability>L2_HalfPunc</ability>
      <abilityName>全半角检查</abilityName>
      <candidateList>
        <item>：</item>
      </candidateList>
      <explain>文本全半角错误。</explain>
      <paraID>382C7BBC</paraID>
      <start>6</start>
      <end>7</end>
      <status>modified</status>
      <modifiedWord>：</modifiedWord>
      <trackRevisions>false</trackRevisions>
    </reviewItem>
    <reviewItem>
      <errorID>409b299e-9dd4-44dc-aad4-a8a8fad2db7a</errorID>
      <errorWord>:</errorWord>
      <group>L1_Format</group>
      <groupName>格式问题</groupName>
      <ability>L2_HalfPunc</ability>
      <abilityName>全半角检查</abilityName>
      <candidateList>
        <item>：</item>
      </candidateList>
      <explain>文本全半角错误。</explain>
      <paraID>5AE1BA33</paraID>
      <start>6</start>
      <end>7</end>
      <status>modified</status>
      <modifiedWord>：</modifiedWord>
      <trackRevisions>false</trackRevisions>
    </reviewItem>
    <reviewItem>
      <errorID>3ba0b248-50aa-447b-8275-a99152e90e67</errorID>
      <errorWord>商</errorWord>
      <group>L1_Word</group>
      <groupName>字词问题</groupName>
      <ability>L2_Typo</ability>
      <abilityName>字词错误</abilityName>
      <candidateList>
        <item>商银</item>
      </candidateList>
      <explain/>
      <paraID>4DF440CC</paraID>
      <start>6</start>
      <end>8</end>
      <status>modified</status>
      <modifiedWord>商银</modifiedWord>
      <trackRevisions>false</trackRevisions>
    </reviewItem>
    <reviewItem>
      <errorID>8b3aefb3-df0b-49c2-8b64-a92d81d4f936</errorID>
      <errorWord>需要</errorWord>
      <group>L1_Word</group>
      <groupName>字词问题</groupName>
      <ability>L2_Typo</ability>
      <abilityName>字词错误</abilityName>
      <candidateList>
        <item>需</item>
      </candidateList>
      <explain>❶〈动〉需要：～求｜按～分配｜完成任务还～五天时间。❷需用的东西：军～。</explain>
      <paraID>587788CB</paraID>
      <start>9</start>
      <end>10</end>
      <status>modified</status>
      <modifiedWord>需</modifiedWord>
      <trackRevisions>false</trackRevisions>
    </reviewItem>
    <reviewItem>
      <errorID>780a4c48-9fb9-4c66-b9a4-52f44a1aa662</errorID>
      <errorWord>:</errorWord>
      <group>L1_Format</group>
      <groupName>格式问题</groupName>
      <ability>L2_HalfPunc</ability>
      <abilityName>全半角检查</abilityName>
      <candidateList>
        <item>：</item>
      </candidateList>
      <explain>文本全半角错误。</explain>
      <paraID>71EBF06C</paraID>
      <start>2</start>
      <end>3</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3D6F0-12E5-4308-AE06-0F6CEC720501}">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6B57BEE-36B5-4CD4-AF51-93A3AB10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1843</Words>
  <Characters>10506</Characters>
  <Application>Microsoft Office Word</Application>
  <DocSecurity>0</DocSecurity>
  <Lines>87</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周荣虎</dc:creator>
  <cp:lastModifiedBy>朱楷</cp:lastModifiedBy>
  <cp:revision>30</cp:revision>
  <cp:lastPrinted>2026-03-16T03:14:00Z</cp:lastPrinted>
  <dcterms:created xsi:type="dcterms:W3CDTF">2024-04-09T07:12:00Z</dcterms:created>
  <dcterms:modified xsi:type="dcterms:W3CDTF">2026-03-30T01:06:00Z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36AE971C25A84C6D947D35124140FDA7_13</vt:lpwstr>
  </property>
  <property fmtid="{D5CDD505-2E9C-101B-9397-08002B2CF9AE}" pid="4" name="KSOTemplateDocerSaveRecord">
    <vt:lpwstr>eyJoZGlkIjoiZWViMTBhYmM3ZDlkYjJlMmQxMDE2YTA2YWUxMjRiOGEiLCJ1c2VySWQiOiI4OTk1NDYifQ==</vt:lpwstr>
  </property>
</Properties>
</file>